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C0A" w:rsidRDefault="00DF2A7D" w:rsidP="00DB1C0A">
      <w:pPr>
        <w:pStyle w:val="NoSpacing"/>
        <w:rPr>
          <w:b/>
          <w:sz w:val="28"/>
        </w:rPr>
      </w:pPr>
      <w:bookmarkStart w:id="0" w:name="_GoBack"/>
      <w:bookmarkEnd w:id="0"/>
      <w:r>
        <w:rPr>
          <w:noProof/>
          <w:lang w:eastAsia="en-CA"/>
        </w:rPr>
        <w:drawing>
          <wp:anchor distT="0" distB="0" distL="114300" distR="114300" simplePos="0" relativeHeight="251658240" behindDoc="1" locked="0" layoutInCell="1" allowOverlap="1" wp14:anchorId="34CB5E11" wp14:editId="7EB8C66D">
            <wp:simplePos x="0" y="0"/>
            <wp:positionH relativeFrom="column">
              <wp:posOffset>0</wp:posOffset>
            </wp:positionH>
            <wp:positionV relativeFrom="paragraph">
              <wp:posOffset>0</wp:posOffset>
            </wp:positionV>
            <wp:extent cx="2127600" cy="2745290"/>
            <wp:effectExtent l="0" t="0" r="6350" b="0"/>
            <wp:wrapTight wrapText="right">
              <wp:wrapPolygon edited="0">
                <wp:start x="0" y="0"/>
                <wp:lineTo x="0" y="21435"/>
                <wp:lineTo x="21471" y="21435"/>
                <wp:lineTo x="21471" y="0"/>
                <wp:lineTo x="0" y="0"/>
              </wp:wrapPolygon>
            </wp:wrapTight>
            <wp:docPr id="2" name="Picture 2" descr="https://lh6.googleusercontent.com/A284Mq9geQiW9_QtAWI7I-8S41yIlUcbF8H92_rK7jBiv8_bTaVxufp_3p6hgwgNPniTqFZYwvCacqrFIvjFrf8h7OXMTkIl3lU3FBn4r9oG0PDLbCwqRDPHoyYzz73JxnvX7qoKiNo21tMy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284Mq9geQiW9_QtAWI7I-8S41yIlUcbF8H92_rK7jBiv8_bTaVxufp_3p6hgwgNPniTqFZYwvCacqrFIvjFrf8h7OXMTkIl3lU3FBn4r9oG0PDLbCwqRDPHoyYzz73JxnvX7qoKiNo21tMyS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7600" cy="2745290"/>
                    </a:xfrm>
                    <a:prstGeom prst="rect">
                      <a:avLst/>
                    </a:prstGeom>
                    <a:noFill/>
                    <a:ln>
                      <a:noFill/>
                    </a:ln>
                  </pic:spPr>
                </pic:pic>
              </a:graphicData>
            </a:graphic>
            <wp14:sizeRelH relativeFrom="margin">
              <wp14:pctWidth>0</wp14:pctWidth>
            </wp14:sizeRelH>
          </wp:anchor>
        </w:drawing>
      </w:r>
    </w:p>
    <w:p w:rsidR="008A09C6" w:rsidRPr="008A09C6" w:rsidRDefault="008A09C6" w:rsidP="008A09C6">
      <w:pPr>
        <w:pStyle w:val="NoSpacing"/>
        <w:jc w:val="center"/>
        <w:rPr>
          <w:b/>
          <w:sz w:val="28"/>
        </w:rPr>
      </w:pPr>
      <w:r w:rsidRPr="008A09C6">
        <w:rPr>
          <w:b/>
          <w:sz w:val="28"/>
        </w:rPr>
        <w:t>International Fireball North American and World Championship</w:t>
      </w:r>
    </w:p>
    <w:p w:rsidR="008A09C6" w:rsidRPr="002F53DB" w:rsidRDefault="008A09C6" w:rsidP="008A09C6">
      <w:pPr>
        <w:pStyle w:val="NoSpacing"/>
        <w:jc w:val="center"/>
        <w:rPr>
          <w:b/>
          <w:sz w:val="24"/>
        </w:rPr>
      </w:pPr>
      <w:r w:rsidRPr="002F53DB">
        <w:rPr>
          <w:b/>
          <w:sz w:val="24"/>
        </w:rPr>
        <w:t>August 20-30, 2019</w:t>
      </w:r>
    </w:p>
    <w:p w:rsidR="002F53DB" w:rsidRDefault="002F53DB" w:rsidP="008A09C6">
      <w:pPr>
        <w:pStyle w:val="NoSpacing"/>
        <w:jc w:val="center"/>
        <w:rPr>
          <w:sz w:val="24"/>
        </w:rPr>
      </w:pPr>
    </w:p>
    <w:p w:rsidR="008A09C6" w:rsidRPr="008A09C6" w:rsidRDefault="008A09C6" w:rsidP="008A09C6">
      <w:pPr>
        <w:pStyle w:val="NoSpacing"/>
        <w:jc w:val="center"/>
        <w:rPr>
          <w:sz w:val="24"/>
        </w:rPr>
      </w:pPr>
      <w:r w:rsidRPr="008A09C6">
        <w:rPr>
          <w:sz w:val="24"/>
        </w:rPr>
        <w:t>Montreal, Quebec, Canada</w:t>
      </w:r>
    </w:p>
    <w:p w:rsidR="002F53DB" w:rsidRDefault="002F53DB" w:rsidP="008A09C6">
      <w:pPr>
        <w:pStyle w:val="NoSpacing"/>
        <w:jc w:val="center"/>
        <w:rPr>
          <w:sz w:val="24"/>
        </w:rPr>
      </w:pPr>
    </w:p>
    <w:p w:rsidR="0033755D" w:rsidRDefault="008A09C6" w:rsidP="008A09C6">
      <w:pPr>
        <w:pStyle w:val="NoSpacing"/>
        <w:jc w:val="center"/>
        <w:rPr>
          <w:sz w:val="24"/>
        </w:rPr>
      </w:pPr>
      <w:r w:rsidRPr="008A09C6">
        <w:rPr>
          <w:sz w:val="24"/>
        </w:rPr>
        <w:t xml:space="preserve">Organised by Pointe Claire Yacht Club in conjunction with Fireball International, </w:t>
      </w:r>
      <w:r w:rsidR="00875224">
        <w:rPr>
          <w:sz w:val="24"/>
        </w:rPr>
        <w:br/>
      </w:r>
      <w:r w:rsidRPr="008A09C6">
        <w:rPr>
          <w:sz w:val="24"/>
        </w:rPr>
        <w:t xml:space="preserve">the Canadian Fireball Association and </w:t>
      </w:r>
      <w:r w:rsidR="002F53DB">
        <w:rPr>
          <w:sz w:val="24"/>
        </w:rPr>
        <w:t>the Quebec Fireball Association</w:t>
      </w:r>
      <w:r w:rsidRPr="008A09C6">
        <w:rPr>
          <w:sz w:val="24"/>
        </w:rPr>
        <w:t>.</w:t>
      </w:r>
    </w:p>
    <w:p w:rsidR="008A09C6" w:rsidRDefault="008A09C6" w:rsidP="008A09C6">
      <w:pPr>
        <w:pStyle w:val="NoSpacing"/>
        <w:jc w:val="center"/>
        <w:rPr>
          <w:sz w:val="24"/>
        </w:rPr>
      </w:pPr>
    </w:p>
    <w:p w:rsidR="00DF2A7D" w:rsidRDefault="00DF2A7D" w:rsidP="008A09C6">
      <w:pPr>
        <w:pStyle w:val="Heading1"/>
      </w:pPr>
    </w:p>
    <w:p w:rsidR="008A09C6" w:rsidRDefault="008A09C6" w:rsidP="008A09C6">
      <w:pPr>
        <w:pStyle w:val="Heading1"/>
      </w:pPr>
      <w:r>
        <w:t>Notice of Race</w:t>
      </w:r>
    </w:p>
    <w:p w:rsidR="008A09C6" w:rsidRPr="008A09C6" w:rsidRDefault="008A09C6" w:rsidP="008A09C6">
      <w:pPr>
        <w:pStyle w:val="NoSpacing"/>
      </w:pPr>
    </w:p>
    <w:p w:rsidR="008A09C6" w:rsidRPr="008A09C6" w:rsidRDefault="008A09C6" w:rsidP="008A09C6">
      <w:pPr>
        <w:pStyle w:val="NoSpacing"/>
      </w:pPr>
      <w:r w:rsidRPr="008A09C6">
        <w:t>The notation ‘[DP]’ in a rule in the N</w:t>
      </w:r>
      <w:r w:rsidR="00373611">
        <w:t>O</w:t>
      </w:r>
      <w:r w:rsidRPr="008A09C6">
        <w:t xml:space="preserve">R means that the penalty for a breach of that rule may, at the discretion of the </w:t>
      </w:r>
      <w:r w:rsidR="00E2631E">
        <w:t>international jury,</w:t>
      </w:r>
      <w:r w:rsidRPr="008A09C6">
        <w:t xml:space="preserve"> be less than disqualification.</w:t>
      </w:r>
      <w:r w:rsidR="005B3C20">
        <w:br/>
      </w:r>
    </w:p>
    <w:p w:rsidR="008A09C6" w:rsidRDefault="008A09C6" w:rsidP="008A09C6">
      <w:pPr>
        <w:pStyle w:val="Heading2"/>
        <w:numPr>
          <w:ilvl w:val="0"/>
          <w:numId w:val="2"/>
        </w:numPr>
        <w:ind w:left="720"/>
      </w:pPr>
      <w:r>
        <w:t>Rules</w:t>
      </w:r>
    </w:p>
    <w:p w:rsidR="008A09C6" w:rsidRPr="008A09C6" w:rsidRDefault="008A09C6" w:rsidP="005B3C20">
      <w:pPr>
        <w:pStyle w:val="ListParagraph"/>
        <w:numPr>
          <w:ilvl w:val="1"/>
          <w:numId w:val="2"/>
        </w:numPr>
        <w:ind w:left="720"/>
        <w:rPr>
          <w:lang w:val="en-GB"/>
        </w:rPr>
      </w:pPr>
      <w:r w:rsidRPr="008A09C6">
        <w:rPr>
          <w:lang w:val="en-GB"/>
        </w:rPr>
        <w:t xml:space="preserve">The regatta will be governed by the rules as defined in </w:t>
      </w:r>
      <w:r w:rsidRPr="008A09C6">
        <w:rPr>
          <w:i/>
          <w:lang w:val="en-GB"/>
        </w:rPr>
        <w:t>The Racing Rules of Sailing</w:t>
      </w:r>
      <w:r w:rsidRPr="008A09C6">
        <w:rPr>
          <w:lang w:val="en-GB"/>
        </w:rPr>
        <w:t>.</w:t>
      </w:r>
    </w:p>
    <w:p w:rsidR="008A09C6" w:rsidRDefault="008A09C6" w:rsidP="005B3C20">
      <w:pPr>
        <w:pStyle w:val="ListParagraph"/>
        <w:numPr>
          <w:ilvl w:val="1"/>
          <w:numId w:val="2"/>
        </w:numPr>
        <w:ind w:left="720"/>
      </w:pPr>
      <w:r w:rsidRPr="008A09C6">
        <w:t>The Sail Canada prescriptions which apply are listed in A</w:t>
      </w:r>
      <w:r w:rsidR="00D63F63">
        <w:t>ttachment</w:t>
      </w:r>
      <w:r w:rsidRPr="008A09C6">
        <w:t xml:space="preserve"> A.</w:t>
      </w:r>
    </w:p>
    <w:p w:rsidR="008A09C6" w:rsidRDefault="008A09C6" w:rsidP="005B3C20">
      <w:pPr>
        <w:pStyle w:val="ListParagraph"/>
        <w:numPr>
          <w:ilvl w:val="1"/>
          <w:numId w:val="2"/>
        </w:numPr>
        <w:ind w:left="720"/>
      </w:pPr>
      <w:r w:rsidRPr="008A09C6">
        <w:t xml:space="preserve">The </w:t>
      </w:r>
      <w:r w:rsidR="00D63F63">
        <w:t>RRS A</w:t>
      </w:r>
      <w:r w:rsidRPr="008A09C6">
        <w:t xml:space="preserve">ppendix G3 is changed </w:t>
      </w:r>
      <w:r w:rsidR="00E2631E">
        <w:t>to allow loaned or</w:t>
      </w:r>
      <w:r w:rsidRPr="008A09C6">
        <w:t xml:space="preserve"> chartered </w:t>
      </w:r>
      <w:r w:rsidR="00E2631E">
        <w:t xml:space="preserve">boats to use a sail number </w:t>
      </w:r>
      <w:r w:rsidRPr="008A09C6">
        <w:t>different from the hull</w:t>
      </w:r>
      <w:r w:rsidR="00E2631E">
        <w:t xml:space="preserve"> number</w:t>
      </w:r>
      <w:r w:rsidRPr="008A09C6">
        <w:t xml:space="preserve">, providing </w:t>
      </w:r>
      <w:r w:rsidR="00E2631E">
        <w:t xml:space="preserve">it is not </w:t>
      </w:r>
      <w:r w:rsidRPr="008A09C6">
        <w:t>the sail number of any other boat in the regatta.</w:t>
      </w:r>
    </w:p>
    <w:p w:rsidR="008A09C6" w:rsidRDefault="00E2631E" w:rsidP="005B3C20">
      <w:pPr>
        <w:pStyle w:val="ListParagraph"/>
        <w:numPr>
          <w:ilvl w:val="1"/>
          <w:numId w:val="2"/>
        </w:numPr>
        <w:ind w:left="720"/>
      </w:pPr>
      <w:r>
        <w:t>Insert n</w:t>
      </w:r>
      <w:r w:rsidR="008A09C6" w:rsidRPr="008A09C6">
        <w:t>ew rule 42.3(</w:t>
      </w:r>
      <w:proofErr w:type="spellStart"/>
      <w:r w:rsidR="008A09C6" w:rsidRPr="008A09C6">
        <w:t>i</w:t>
      </w:r>
      <w:proofErr w:type="spellEnd"/>
      <w:r w:rsidR="008A09C6" w:rsidRPr="008A09C6">
        <w:t xml:space="preserve">): When the wind speed is clearly over 12 knots across the course, the Race Committee may signal in accordance with RRS Appendix P5 that pumping, rocking and </w:t>
      </w:r>
      <w:proofErr w:type="spellStart"/>
      <w:r w:rsidR="008A09C6" w:rsidRPr="008A09C6">
        <w:t>ooching</w:t>
      </w:r>
      <w:proofErr w:type="spellEnd"/>
      <w:r w:rsidR="008A09C6" w:rsidRPr="008A09C6">
        <w:t xml:space="preserve"> are permitted after the starting signal. This changes RRS 42.2(a), 42.2(b) and 42.2(c).</w:t>
      </w:r>
    </w:p>
    <w:p w:rsidR="008A09C6" w:rsidRDefault="008A09C6" w:rsidP="005B3C20">
      <w:pPr>
        <w:pStyle w:val="ListParagraph"/>
        <w:numPr>
          <w:ilvl w:val="1"/>
          <w:numId w:val="2"/>
        </w:numPr>
        <w:ind w:left="720"/>
      </w:pPr>
      <w:r w:rsidRPr="008A09C6">
        <w:t xml:space="preserve">RRS Appendix P2.3 shall not apply and P2.2 </w:t>
      </w:r>
      <w:r w:rsidR="00E2631E">
        <w:t>is changed so that it will</w:t>
      </w:r>
      <w:r w:rsidRPr="008A09C6">
        <w:t xml:space="preserve"> apply to all penalties after the first </w:t>
      </w:r>
      <w:r w:rsidR="00E2631E">
        <w:t>one</w:t>
      </w:r>
      <w:r w:rsidRPr="008A09C6">
        <w:t>.</w:t>
      </w:r>
    </w:p>
    <w:p w:rsidR="008A09C6" w:rsidRDefault="008A09C6" w:rsidP="005B3C20">
      <w:pPr>
        <w:pStyle w:val="ListParagraph"/>
        <w:numPr>
          <w:ilvl w:val="1"/>
          <w:numId w:val="2"/>
        </w:numPr>
        <w:ind w:left="720"/>
      </w:pPr>
      <w:r w:rsidRPr="008A09C6">
        <w:t>If there is a conflict between languages the English text will take precedence.</w:t>
      </w:r>
    </w:p>
    <w:p w:rsidR="008A09C6" w:rsidRDefault="008A09C6" w:rsidP="008A09C6"/>
    <w:p w:rsidR="008A09C6" w:rsidRDefault="008A09C6" w:rsidP="008A09C6">
      <w:pPr>
        <w:pStyle w:val="Heading2"/>
        <w:numPr>
          <w:ilvl w:val="0"/>
          <w:numId w:val="2"/>
        </w:numPr>
        <w:ind w:left="720"/>
      </w:pPr>
      <w:r>
        <w:t>Advertising</w:t>
      </w:r>
      <w:r w:rsidRPr="008A09C6">
        <w:t xml:space="preserve"> [DP]</w:t>
      </w:r>
    </w:p>
    <w:p w:rsidR="008A09C6" w:rsidRDefault="008A09C6" w:rsidP="005B3C20">
      <w:pPr>
        <w:pStyle w:val="ListParagraph"/>
      </w:pPr>
      <w:r w:rsidRPr="008A09C6">
        <w:t>Boats may be required to display advertising chosen and supplied by the organizing authority.</w:t>
      </w:r>
    </w:p>
    <w:p w:rsidR="008A09C6" w:rsidRDefault="008A09C6" w:rsidP="008A09C6">
      <w:pPr>
        <w:pStyle w:val="Heading2"/>
        <w:numPr>
          <w:ilvl w:val="0"/>
          <w:numId w:val="2"/>
        </w:numPr>
        <w:ind w:left="720"/>
      </w:pPr>
      <w:r w:rsidRPr="008A09C6">
        <w:t>ELIGIBILITY AND ENTRY</w:t>
      </w:r>
    </w:p>
    <w:p w:rsidR="008A09C6" w:rsidRDefault="008A09C6" w:rsidP="005B3C20">
      <w:pPr>
        <w:pStyle w:val="ListParagraph"/>
        <w:numPr>
          <w:ilvl w:val="1"/>
          <w:numId w:val="2"/>
        </w:numPr>
        <w:ind w:left="720"/>
      </w:pPr>
      <w:r w:rsidRPr="008A09C6">
        <w:t>The regatta is open to all boats of the International Fireball class whose helmsman and crew are affiliated or unaffiliated members of Fireball International.</w:t>
      </w:r>
    </w:p>
    <w:p w:rsidR="008A09C6" w:rsidRDefault="008A09C6" w:rsidP="005B3C20">
      <w:pPr>
        <w:pStyle w:val="ListParagraph"/>
        <w:numPr>
          <w:ilvl w:val="1"/>
          <w:numId w:val="2"/>
        </w:numPr>
        <w:ind w:left="720"/>
      </w:pPr>
      <w:r>
        <w:lastRenderedPageBreak/>
        <w:t xml:space="preserve">Eligible boats may enter on line: for the North American Championship at: </w:t>
      </w:r>
      <w:hyperlink r:id="rId6" w:history="1">
        <w:r w:rsidRPr="002360BC">
          <w:rPr>
            <w:rStyle w:val="Hyperlink"/>
          </w:rPr>
          <w:t>https://yachtscoring.com/emenu.cfm?eID=6009</w:t>
        </w:r>
      </w:hyperlink>
      <w:r>
        <w:br/>
      </w:r>
      <w:r>
        <w:br/>
        <w:t xml:space="preserve">and for the World Championship at: </w:t>
      </w:r>
      <w:r w:rsidR="005B3C20">
        <w:br/>
      </w:r>
      <w:hyperlink r:id="rId7" w:history="1">
        <w:r w:rsidR="005B3C20" w:rsidRPr="002360BC">
          <w:rPr>
            <w:rStyle w:val="Hyperlink"/>
          </w:rPr>
          <w:t>https://yachtscoring.com/emenu.cfm?eID=6010</w:t>
        </w:r>
      </w:hyperlink>
      <w:r>
        <w:br/>
        <w:t>or</w:t>
      </w:r>
      <w:r w:rsidR="00875224">
        <w:br/>
      </w:r>
      <w:r>
        <w:br/>
        <w:t>By completing the form</w:t>
      </w:r>
      <w:r w:rsidR="007D3065">
        <w:t xml:space="preserve">(s) in attachment C </w:t>
      </w:r>
      <w:r>
        <w:t xml:space="preserve">and sending </w:t>
      </w:r>
      <w:r w:rsidR="007D3065">
        <w:t>them</w:t>
      </w:r>
      <w:r>
        <w:t xml:space="preserve">, together with the required fee, to </w:t>
      </w:r>
      <w:r w:rsidR="002F53DB">
        <w:t xml:space="preserve">Quebec Fireball Association </w:t>
      </w:r>
      <w:r>
        <w:t>at 128 Ave de Bathurst, Pointe-Claire, QC, H9S 4Z8, Canada no later than June 30, 2019.</w:t>
      </w:r>
      <w:r w:rsidR="00E4071C">
        <w:t xml:space="preserve"> Please make your </w:t>
      </w:r>
      <w:r w:rsidR="005B3C20">
        <w:t>Canadian Dollar Cheque or money order payable to the Quebec Fireball Association.</w:t>
      </w:r>
      <w:r w:rsidR="005B3C20">
        <w:br/>
      </w:r>
    </w:p>
    <w:p w:rsidR="008A09C6" w:rsidRPr="008A09C6" w:rsidRDefault="008A09C6" w:rsidP="005B3C20">
      <w:pPr>
        <w:pStyle w:val="ListParagraph"/>
        <w:numPr>
          <w:ilvl w:val="1"/>
          <w:numId w:val="2"/>
        </w:numPr>
        <w:ind w:left="720"/>
      </w:pPr>
      <w:r w:rsidRPr="008A09C6">
        <w:t xml:space="preserve">Late entries will be accepted until </w:t>
      </w:r>
      <w:r w:rsidR="002F53DB" w:rsidRPr="008A09C6">
        <w:t>August 20, 2019 and</w:t>
      </w:r>
      <w:r w:rsidRPr="008A09C6">
        <w:t xml:space="preserve"> will be subject to a late registration fee of </w:t>
      </w:r>
      <w:r w:rsidR="005B3C20">
        <w:t xml:space="preserve">CAD </w:t>
      </w:r>
      <w:r w:rsidR="00215EF4">
        <w:t>$</w:t>
      </w:r>
      <w:r w:rsidRPr="008A09C6">
        <w:t>150.</w:t>
      </w:r>
    </w:p>
    <w:p w:rsidR="008A09C6" w:rsidRDefault="008A09C6" w:rsidP="008A09C6">
      <w:pPr>
        <w:pStyle w:val="Heading2"/>
        <w:numPr>
          <w:ilvl w:val="0"/>
          <w:numId w:val="2"/>
        </w:numPr>
        <w:ind w:left="720"/>
      </w:pPr>
      <w:r>
        <w:t>Fees</w:t>
      </w:r>
    </w:p>
    <w:p w:rsidR="00875224" w:rsidRDefault="008A09C6" w:rsidP="00875224">
      <w:pPr>
        <w:ind w:left="720"/>
      </w:pPr>
      <w:r w:rsidRPr="00875224">
        <w:t>Required fees are as follows</w:t>
      </w:r>
      <w:proofErr w:type="gramStart"/>
      <w:r>
        <w:t>:</w:t>
      </w:r>
      <w:proofErr w:type="gramEnd"/>
      <w:r w:rsidR="00A134B8">
        <w:br/>
      </w:r>
      <w:r w:rsidR="00254079">
        <w:br/>
      </w:r>
      <w:r w:rsidRPr="00254079">
        <w:rPr>
          <w:b/>
        </w:rPr>
        <w:t>Event</w:t>
      </w:r>
      <w:r w:rsidR="00254079" w:rsidRPr="00254079">
        <w:rPr>
          <w:b/>
        </w:rPr>
        <w:tab/>
      </w:r>
      <w:r w:rsidR="00254079" w:rsidRPr="00254079">
        <w:rPr>
          <w:b/>
        </w:rPr>
        <w:tab/>
      </w:r>
      <w:r w:rsidR="00254079" w:rsidRPr="00254079">
        <w:rPr>
          <w:b/>
        </w:rPr>
        <w:tab/>
      </w:r>
      <w:r w:rsidR="00254079">
        <w:rPr>
          <w:b/>
        </w:rPr>
        <w:tab/>
      </w:r>
      <w:r w:rsidRPr="00254079">
        <w:rPr>
          <w:b/>
        </w:rPr>
        <w:t>Fee</w:t>
      </w:r>
      <w:r w:rsidR="00254079">
        <w:rPr>
          <w:b/>
        </w:rPr>
        <w:br/>
      </w:r>
      <w:r>
        <w:t xml:space="preserve">North Americans </w:t>
      </w:r>
      <w:r>
        <w:tab/>
      </w:r>
      <w:r w:rsidR="00254079">
        <w:tab/>
        <w:t>CAD</w:t>
      </w:r>
      <w:r w:rsidR="005B3C20">
        <w:t xml:space="preserve"> </w:t>
      </w:r>
      <w:r w:rsidR="00215EF4">
        <w:t>$</w:t>
      </w:r>
      <w:r>
        <w:t>200</w:t>
      </w:r>
    </w:p>
    <w:p w:rsidR="00875224" w:rsidRDefault="008A09C6" w:rsidP="00875224">
      <w:pPr>
        <w:ind w:left="720"/>
      </w:pPr>
      <w:r>
        <w:t>World Championship</w:t>
      </w:r>
      <w:r w:rsidR="00254079">
        <w:tab/>
      </w:r>
      <w:r w:rsidR="00254079">
        <w:tab/>
        <w:t>CAD</w:t>
      </w:r>
      <w:r w:rsidR="005B3C20">
        <w:t xml:space="preserve"> </w:t>
      </w:r>
      <w:r w:rsidR="00215EF4">
        <w:t>$</w:t>
      </w:r>
      <w:r>
        <w:t>700</w:t>
      </w:r>
    </w:p>
    <w:p w:rsidR="00254079" w:rsidRDefault="008A09C6" w:rsidP="00875224">
      <w:pPr>
        <w:ind w:left="720"/>
      </w:pPr>
      <w:r>
        <w:t>Combined</w:t>
      </w:r>
      <w:r w:rsidR="00254079">
        <w:tab/>
      </w:r>
      <w:r w:rsidR="00254079">
        <w:tab/>
      </w:r>
      <w:r w:rsidR="00254079">
        <w:tab/>
        <w:t>CAD</w:t>
      </w:r>
      <w:r w:rsidR="005B3C20">
        <w:t xml:space="preserve"> </w:t>
      </w:r>
      <w:r w:rsidR="00215EF4">
        <w:t>$</w:t>
      </w:r>
      <w:r>
        <w:t>800</w:t>
      </w:r>
    </w:p>
    <w:p w:rsidR="00254079" w:rsidRPr="008A09C6" w:rsidRDefault="00254079" w:rsidP="00254079">
      <w:pPr>
        <w:ind w:left="720"/>
      </w:pPr>
      <w:r w:rsidRPr="00254079">
        <w:t>Tickets for social events and dinners will be available for purchase for non-competitors.</w:t>
      </w:r>
    </w:p>
    <w:p w:rsidR="008A09C6" w:rsidRDefault="008A09C6" w:rsidP="008A09C6">
      <w:pPr>
        <w:pStyle w:val="Heading3"/>
        <w:rPr>
          <w:rFonts w:asciiTheme="minorHAnsi" w:eastAsiaTheme="minorHAnsi" w:hAnsiTheme="minorHAnsi" w:cstheme="minorBidi"/>
          <w:color w:val="auto"/>
          <w:sz w:val="22"/>
          <w:szCs w:val="22"/>
        </w:rPr>
      </w:pPr>
    </w:p>
    <w:p w:rsidR="00254079" w:rsidRDefault="00254079" w:rsidP="00254079">
      <w:pPr>
        <w:pStyle w:val="Heading2"/>
        <w:numPr>
          <w:ilvl w:val="0"/>
          <w:numId w:val="2"/>
        </w:numPr>
        <w:ind w:left="720"/>
      </w:pPr>
      <w:r>
        <w:t>Schedule</w:t>
      </w:r>
    </w:p>
    <w:p w:rsidR="00254079" w:rsidRDefault="00254079" w:rsidP="00A134B8">
      <w:pPr>
        <w:ind w:left="720" w:hanging="720"/>
      </w:pPr>
      <w:r w:rsidRPr="00E2631E">
        <w:rPr>
          <w:rStyle w:val="Heading3Char"/>
          <w:color w:val="auto"/>
          <w:sz w:val="22"/>
          <w:szCs w:val="22"/>
        </w:rPr>
        <w:t>5.1</w:t>
      </w:r>
      <w:r w:rsidRPr="00254079">
        <w:rPr>
          <w:rStyle w:val="Heading3Char"/>
        </w:rPr>
        <w:tab/>
      </w:r>
      <w:r w:rsidRPr="00875224">
        <w:t>Registration</w:t>
      </w:r>
      <w:proofErr w:type="gramStart"/>
      <w:r w:rsidRPr="00875224">
        <w:t>:</w:t>
      </w:r>
      <w:proofErr w:type="gramEnd"/>
      <w:r w:rsidR="00A134B8" w:rsidRPr="00875224">
        <w:br/>
      </w:r>
      <w:r>
        <w:br/>
        <w:t xml:space="preserve">Tuesday, August 20 </w:t>
      </w:r>
      <w:r>
        <w:tab/>
        <w:t>from 13h00</w:t>
      </w:r>
      <w:r w:rsidR="005B3C20">
        <w:t xml:space="preserve"> </w:t>
      </w:r>
      <w:r>
        <w:t>to 16h00</w:t>
      </w:r>
    </w:p>
    <w:p w:rsidR="00254079" w:rsidRDefault="00254079" w:rsidP="00254079">
      <w:pPr>
        <w:ind w:left="720"/>
      </w:pPr>
      <w:r>
        <w:t xml:space="preserve">Wednesday, August 21 </w:t>
      </w:r>
      <w:r>
        <w:tab/>
        <w:t>from 10h00 to 14h00</w:t>
      </w:r>
    </w:p>
    <w:p w:rsidR="008A09C6" w:rsidRDefault="00254079" w:rsidP="00254079">
      <w:pPr>
        <w:ind w:left="720"/>
      </w:pPr>
      <w:r>
        <w:t>Saturday, August 2</w:t>
      </w:r>
      <w:r w:rsidR="00FD54EB">
        <w:t>4</w:t>
      </w:r>
      <w:r>
        <w:t xml:space="preserve"> </w:t>
      </w:r>
      <w:r>
        <w:tab/>
        <w:t>from 10h00 to 14h00</w:t>
      </w:r>
    </w:p>
    <w:p w:rsidR="00254079" w:rsidRDefault="00254079" w:rsidP="00254079">
      <w:pPr>
        <w:ind w:left="720"/>
      </w:pPr>
    </w:p>
    <w:p w:rsidR="00254079" w:rsidRDefault="00254079" w:rsidP="00A134B8">
      <w:pPr>
        <w:ind w:left="720" w:hanging="720"/>
      </w:pPr>
      <w:r w:rsidRPr="00E2631E">
        <w:rPr>
          <w:rStyle w:val="Heading2Char"/>
          <w:color w:val="auto"/>
          <w:sz w:val="22"/>
          <w:szCs w:val="22"/>
        </w:rPr>
        <w:t>5.2</w:t>
      </w:r>
      <w:r w:rsidRPr="00A134B8">
        <w:rPr>
          <w:rStyle w:val="Heading2Char"/>
        </w:rPr>
        <w:tab/>
        <w:t>Equipment inspection and event measurement</w:t>
      </w:r>
      <w:proofErr w:type="gramStart"/>
      <w:r w:rsidRPr="00A134B8">
        <w:rPr>
          <w:rStyle w:val="Heading2Char"/>
        </w:rPr>
        <w:t>:</w:t>
      </w:r>
      <w:proofErr w:type="gramEnd"/>
      <w:r w:rsidR="00A134B8">
        <w:br/>
      </w:r>
      <w:r w:rsidR="00A134B8">
        <w:br/>
      </w:r>
      <w:r>
        <w:t xml:space="preserve">Tuesday, August 20 </w:t>
      </w:r>
      <w:r w:rsidR="00A134B8">
        <w:tab/>
        <w:t>f</w:t>
      </w:r>
      <w:r>
        <w:t>rom 1</w:t>
      </w:r>
      <w:r w:rsidR="00215EF4">
        <w:t>0</w:t>
      </w:r>
      <w:r>
        <w:t>h00</w:t>
      </w:r>
      <w:r w:rsidR="00A134B8">
        <w:t xml:space="preserve"> t</w:t>
      </w:r>
      <w:r>
        <w:t>o 1</w:t>
      </w:r>
      <w:r w:rsidR="00215EF4">
        <w:t>7</w:t>
      </w:r>
      <w:r>
        <w:t>h00</w:t>
      </w:r>
    </w:p>
    <w:p w:rsidR="00254079" w:rsidRDefault="00254079" w:rsidP="00A134B8">
      <w:pPr>
        <w:ind w:left="720"/>
      </w:pPr>
      <w:r>
        <w:t>Saturday, August 2</w:t>
      </w:r>
      <w:r w:rsidR="00FD54EB">
        <w:t>4</w:t>
      </w:r>
      <w:r w:rsidR="00A134B8">
        <w:tab/>
        <w:t>f</w:t>
      </w:r>
      <w:r>
        <w:t>rom 10h00</w:t>
      </w:r>
      <w:r w:rsidR="00A134B8">
        <w:t xml:space="preserve"> t</w:t>
      </w:r>
      <w:r>
        <w:t>o 1</w:t>
      </w:r>
      <w:r w:rsidR="00215EF4">
        <w:t>7</w:t>
      </w:r>
      <w:r>
        <w:t>h00</w:t>
      </w:r>
    </w:p>
    <w:p w:rsidR="00A134B8" w:rsidRDefault="00A134B8" w:rsidP="00A134B8">
      <w:pPr>
        <w:ind w:left="720"/>
      </w:pPr>
    </w:p>
    <w:p w:rsidR="00A134B8" w:rsidRDefault="00A134B8" w:rsidP="00A134B8">
      <w:pPr>
        <w:pStyle w:val="Heading2"/>
      </w:pPr>
      <w:r w:rsidRPr="00E2631E">
        <w:rPr>
          <w:color w:val="auto"/>
          <w:sz w:val="22"/>
          <w:szCs w:val="22"/>
        </w:rPr>
        <w:lastRenderedPageBreak/>
        <w:t>5.3</w:t>
      </w:r>
      <w:r>
        <w:tab/>
      </w:r>
      <w:r w:rsidRPr="00A134B8">
        <w:t>Racing Schedule:</w:t>
      </w:r>
    </w:p>
    <w:p w:rsidR="00A134B8" w:rsidRPr="00A134B8" w:rsidRDefault="00A134B8" w:rsidP="00A134B8">
      <w:pPr>
        <w:ind w:left="720"/>
        <w:rPr>
          <w:b/>
          <w:sz w:val="24"/>
        </w:rPr>
      </w:pPr>
      <w:r>
        <w:br/>
      </w:r>
      <w:r w:rsidRPr="00A134B8">
        <w:rPr>
          <w:b/>
          <w:sz w:val="24"/>
        </w:rPr>
        <w:t>Fireball North American Championship</w:t>
      </w:r>
    </w:p>
    <w:tbl>
      <w:tblPr>
        <w:tblStyle w:val="TableGrid"/>
        <w:tblW w:w="0" w:type="auto"/>
        <w:tblInd w:w="720" w:type="dxa"/>
        <w:tblLook w:val="04A0" w:firstRow="1" w:lastRow="0" w:firstColumn="1" w:lastColumn="0" w:noHBand="0" w:noVBand="1"/>
      </w:tblPr>
      <w:tblGrid>
        <w:gridCol w:w="2676"/>
        <w:gridCol w:w="2623"/>
        <w:gridCol w:w="2611"/>
      </w:tblGrid>
      <w:tr w:rsidR="00A134B8" w:rsidTr="00A134B8">
        <w:tc>
          <w:tcPr>
            <w:tcW w:w="2876" w:type="dxa"/>
          </w:tcPr>
          <w:p w:rsidR="00A134B8" w:rsidRPr="00A134B8" w:rsidRDefault="00A134B8" w:rsidP="00A134B8">
            <w:pPr>
              <w:rPr>
                <w:b/>
              </w:rPr>
            </w:pPr>
            <w:r w:rsidRPr="00A134B8">
              <w:rPr>
                <w:b/>
              </w:rPr>
              <w:t>Day</w:t>
            </w:r>
          </w:p>
        </w:tc>
        <w:tc>
          <w:tcPr>
            <w:tcW w:w="2877" w:type="dxa"/>
          </w:tcPr>
          <w:p w:rsidR="00A134B8" w:rsidRPr="00A134B8" w:rsidRDefault="00A134B8" w:rsidP="00A134B8">
            <w:pPr>
              <w:rPr>
                <w:b/>
              </w:rPr>
            </w:pPr>
            <w:r w:rsidRPr="00A134B8">
              <w:rPr>
                <w:b/>
              </w:rPr>
              <w:t>Date</w:t>
            </w:r>
          </w:p>
        </w:tc>
        <w:tc>
          <w:tcPr>
            <w:tcW w:w="2877" w:type="dxa"/>
          </w:tcPr>
          <w:p w:rsidR="00A134B8" w:rsidRPr="00A134B8" w:rsidRDefault="00A134B8" w:rsidP="00A134B8">
            <w:pPr>
              <w:rPr>
                <w:b/>
              </w:rPr>
            </w:pPr>
            <w:r w:rsidRPr="00A134B8">
              <w:rPr>
                <w:b/>
              </w:rPr>
              <w:t>Races</w:t>
            </w:r>
          </w:p>
        </w:tc>
      </w:tr>
      <w:tr w:rsidR="00A134B8" w:rsidTr="00A134B8">
        <w:tc>
          <w:tcPr>
            <w:tcW w:w="2876" w:type="dxa"/>
          </w:tcPr>
          <w:p w:rsidR="00A134B8" w:rsidRDefault="00A134B8" w:rsidP="00A134B8">
            <w:r>
              <w:t>Wednesday</w:t>
            </w:r>
          </w:p>
        </w:tc>
        <w:tc>
          <w:tcPr>
            <w:tcW w:w="2877" w:type="dxa"/>
          </w:tcPr>
          <w:p w:rsidR="00A134B8" w:rsidRDefault="00A134B8" w:rsidP="00A134B8">
            <w:r>
              <w:t>August 21, 2019</w:t>
            </w:r>
          </w:p>
        </w:tc>
        <w:tc>
          <w:tcPr>
            <w:tcW w:w="2877" w:type="dxa"/>
          </w:tcPr>
          <w:p w:rsidR="00A134B8" w:rsidRDefault="00A134B8" w:rsidP="00A134B8">
            <w:r>
              <w:t>2</w:t>
            </w:r>
          </w:p>
        </w:tc>
      </w:tr>
      <w:tr w:rsidR="00A134B8" w:rsidTr="00A134B8">
        <w:tc>
          <w:tcPr>
            <w:tcW w:w="2876" w:type="dxa"/>
          </w:tcPr>
          <w:p w:rsidR="00A134B8" w:rsidRDefault="00A134B8" w:rsidP="00A134B8">
            <w:r>
              <w:t>Thursday</w:t>
            </w:r>
          </w:p>
        </w:tc>
        <w:tc>
          <w:tcPr>
            <w:tcW w:w="2877" w:type="dxa"/>
          </w:tcPr>
          <w:p w:rsidR="00A134B8" w:rsidRDefault="00A134B8" w:rsidP="00A134B8">
            <w:r>
              <w:t>August 22, 2019</w:t>
            </w:r>
          </w:p>
        </w:tc>
        <w:tc>
          <w:tcPr>
            <w:tcW w:w="2877" w:type="dxa"/>
          </w:tcPr>
          <w:p w:rsidR="00A134B8" w:rsidRDefault="00A134B8" w:rsidP="00A134B8">
            <w:r>
              <w:t>2</w:t>
            </w:r>
          </w:p>
        </w:tc>
      </w:tr>
      <w:tr w:rsidR="00A134B8" w:rsidTr="00A134B8">
        <w:tc>
          <w:tcPr>
            <w:tcW w:w="2876" w:type="dxa"/>
          </w:tcPr>
          <w:p w:rsidR="00A134B8" w:rsidRDefault="00A134B8" w:rsidP="00A134B8">
            <w:r>
              <w:t>Friday</w:t>
            </w:r>
          </w:p>
        </w:tc>
        <w:tc>
          <w:tcPr>
            <w:tcW w:w="2877" w:type="dxa"/>
          </w:tcPr>
          <w:p w:rsidR="00A134B8" w:rsidRDefault="00A134B8" w:rsidP="00A134B8">
            <w:r>
              <w:t>August 23, 2019</w:t>
            </w:r>
          </w:p>
        </w:tc>
        <w:tc>
          <w:tcPr>
            <w:tcW w:w="2877" w:type="dxa"/>
          </w:tcPr>
          <w:p w:rsidR="00A134B8" w:rsidRDefault="00A134B8" w:rsidP="00A134B8">
            <w:r>
              <w:t>2</w:t>
            </w:r>
          </w:p>
        </w:tc>
      </w:tr>
    </w:tbl>
    <w:p w:rsidR="00A134B8" w:rsidRDefault="00A134B8" w:rsidP="00A134B8">
      <w:pPr>
        <w:ind w:left="720"/>
      </w:pPr>
    </w:p>
    <w:p w:rsidR="00A134B8" w:rsidRDefault="00A134B8" w:rsidP="00A134B8">
      <w:pPr>
        <w:ind w:left="720"/>
      </w:pPr>
    </w:p>
    <w:p w:rsidR="00A134B8" w:rsidRPr="00A134B8" w:rsidRDefault="00A134B8" w:rsidP="00A134B8">
      <w:pPr>
        <w:ind w:left="720"/>
        <w:rPr>
          <w:b/>
          <w:sz w:val="24"/>
        </w:rPr>
      </w:pPr>
      <w:r w:rsidRPr="00A134B8">
        <w:rPr>
          <w:b/>
          <w:sz w:val="24"/>
        </w:rPr>
        <w:t>Fireball World Championship</w:t>
      </w:r>
    </w:p>
    <w:tbl>
      <w:tblPr>
        <w:tblStyle w:val="TableGrid"/>
        <w:tblW w:w="0" w:type="auto"/>
        <w:tblInd w:w="720" w:type="dxa"/>
        <w:tblLook w:val="04A0" w:firstRow="1" w:lastRow="0" w:firstColumn="1" w:lastColumn="0" w:noHBand="0" w:noVBand="1"/>
      </w:tblPr>
      <w:tblGrid>
        <w:gridCol w:w="2674"/>
        <w:gridCol w:w="2620"/>
        <w:gridCol w:w="2616"/>
      </w:tblGrid>
      <w:tr w:rsidR="00A134B8" w:rsidRPr="00A134B8" w:rsidTr="00642CB1">
        <w:tc>
          <w:tcPr>
            <w:tcW w:w="2876" w:type="dxa"/>
          </w:tcPr>
          <w:p w:rsidR="00A134B8" w:rsidRPr="00A134B8" w:rsidRDefault="00A134B8" w:rsidP="00642CB1">
            <w:pPr>
              <w:rPr>
                <w:b/>
              </w:rPr>
            </w:pPr>
            <w:r w:rsidRPr="00A134B8">
              <w:rPr>
                <w:b/>
              </w:rPr>
              <w:t>Day</w:t>
            </w:r>
          </w:p>
        </w:tc>
        <w:tc>
          <w:tcPr>
            <w:tcW w:w="2877" w:type="dxa"/>
          </w:tcPr>
          <w:p w:rsidR="00A134B8" w:rsidRPr="00A134B8" w:rsidRDefault="00A134B8" w:rsidP="00642CB1">
            <w:pPr>
              <w:rPr>
                <w:b/>
              </w:rPr>
            </w:pPr>
            <w:r w:rsidRPr="00A134B8">
              <w:rPr>
                <w:b/>
              </w:rPr>
              <w:t>Date</w:t>
            </w:r>
          </w:p>
        </w:tc>
        <w:tc>
          <w:tcPr>
            <w:tcW w:w="2877" w:type="dxa"/>
          </w:tcPr>
          <w:p w:rsidR="00A134B8" w:rsidRPr="00A134B8" w:rsidRDefault="00A134B8" w:rsidP="00642CB1">
            <w:pPr>
              <w:rPr>
                <w:b/>
              </w:rPr>
            </w:pPr>
            <w:r w:rsidRPr="00A134B8">
              <w:rPr>
                <w:b/>
              </w:rPr>
              <w:t>Races</w:t>
            </w:r>
          </w:p>
        </w:tc>
      </w:tr>
      <w:tr w:rsidR="00A134B8" w:rsidTr="00642CB1">
        <w:tc>
          <w:tcPr>
            <w:tcW w:w="2876" w:type="dxa"/>
          </w:tcPr>
          <w:p w:rsidR="00A134B8" w:rsidRDefault="00A134B8" w:rsidP="00642CB1">
            <w:r>
              <w:t>Sunday</w:t>
            </w:r>
          </w:p>
        </w:tc>
        <w:tc>
          <w:tcPr>
            <w:tcW w:w="2877" w:type="dxa"/>
          </w:tcPr>
          <w:p w:rsidR="00A134B8" w:rsidRDefault="00A134B8" w:rsidP="00642CB1">
            <w:r>
              <w:t>August 25, 2019</w:t>
            </w:r>
          </w:p>
        </w:tc>
        <w:tc>
          <w:tcPr>
            <w:tcW w:w="2877" w:type="dxa"/>
          </w:tcPr>
          <w:p w:rsidR="00A134B8" w:rsidRDefault="00A134B8" w:rsidP="00642CB1">
            <w:r>
              <w:t>2</w:t>
            </w:r>
          </w:p>
        </w:tc>
      </w:tr>
      <w:tr w:rsidR="00A134B8" w:rsidTr="00642CB1">
        <w:tc>
          <w:tcPr>
            <w:tcW w:w="2876" w:type="dxa"/>
          </w:tcPr>
          <w:p w:rsidR="00A134B8" w:rsidRDefault="00A134B8" w:rsidP="00642CB1">
            <w:r>
              <w:t>Monday</w:t>
            </w:r>
          </w:p>
        </w:tc>
        <w:tc>
          <w:tcPr>
            <w:tcW w:w="2877" w:type="dxa"/>
          </w:tcPr>
          <w:p w:rsidR="00A134B8" w:rsidRDefault="00A134B8" w:rsidP="00642CB1">
            <w:r>
              <w:t>August 26, 2019</w:t>
            </w:r>
          </w:p>
        </w:tc>
        <w:tc>
          <w:tcPr>
            <w:tcW w:w="2877" w:type="dxa"/>
          </w:tcPr>
          <w:p w:rsidR="00A134B8" w:rsidRDefault="00A134B8" w:rsidP="00642CB1">
            <w:r>
              <w:t>2</w:t>
            </w:r>
          </w:p>
        </w:tc>
      </w:tr>
      <w:tr w:rsidR="00A134B8" w:rsidTr="00642CB1">
        <w:tc>
          <w:tcPr>
            <w:tcW w:w="2876" w:type="dxa"/>
          </w:tcPr>
          <w:p w:rsidR="00A134B8" w:rsidRDefault="00A134B8" w:rsidP="00642CB1">
            <w:r>
              <w:t>Tuesday</w:t>
            </w:r>
          </w:p>
        </w:tc>
        <w:tc>
          <w:tcPr>
            <w:tcW w:w="2877" w:type="dxa"/>
          </w:tcPr>
          <w:p w:rsidR="00A134B8" w:rsidRDefault="00A134B8" w:rsidP="00642CB1">
            <w:r>
              <w:t>August 27, 2019</w:t>
            </w:r>
          </w:p>
        </w:tc>
        <w:tc>
          <w:tcPr>
            <w:tcW w:w="2877" w:type="dxa"/>
          </w:tcPr>
          <w:p w:rsidR="00A134B8" w:rsidRDefault="00A134B8" w:rsidP="00642CB1">
            <w:r>
              <w:t>2</w:t>
            </w:r>
          </w:p>
        </w:tc>
      </w:tr>
      <w:tr w:rsidR="00A134B8" w:rsidTr="00642CB1">
        <w:tc>
          <w:tcPr>
            <w:tcW w:w="2876" w:type="dxa"/>
          </w:tcPr>
          <w:p w:rsidR="00A134B8" w:rsidRDefault="00A134B8" w:rsidP="00642CB1">
            <w:r>
              <w:t>Wednesday</w:t>
            </w:r>
          </w:p>
        </w:tc>
        <w:tc>
          <w:tcPr>
            <w:tcW w:w="2877" w:type="dxa"/>
          </w:tcPr>
          <w:p w:rsidR="00A134B8" w:rsidRDefault="00A134B8" w:rsidP="00642CB1">
            <w:r>
              <w:t>August 28, 2019</w:t>
            </w:r>
          </w:p>
        </w:tc>
        <w:tc>
          <w:tcPr>
            <w:tcW w:w="2877" w:type="dxa"/>
          </w:tcPr>
          <w:p w:rsidR="00A134B8" w:rsidRDefault="00A134B8" w:rsidP="00642CB1">
            <w:r>
              <w:t>No Racing</w:t>
            </w:r>
          </w:p>
        </w:tc>
      </w:tr>
      <w:tr w:rsidR="00A134B8" w:rsidTr="00642CB1">
        <w:tc>
          <w:tcPr>
            <w:tcW w:w="2876" w:type="dxa"/>
          </w:tcPr>
          <w:p w:rsidR="00A134B8" w:rsidRDefault="00A134B8" w:rsidP="00642CB1">
            <w:r>
              <w:t>Thursday</w:t>
            </w:r>
          </w:p>
        </w:tc>
        <w:tc>
          <w:tcPr>
            <w:tcW w:w="2877" w:type="dxa"/>
          </w:tcPr>
          <w:p w:rsidR="00A134B8" w:rsidRDefault="00A134B8" w:rsidP="00642CB1">
            <w:r>
              <w:t>August 29, 2019</w:t>
            </w:r>
          </w:p>
        </w:tc>
        <w:tc>
          <w:tcPr>
            <w:tcW w:w="2877" w:type="dxa"/>
          </w:tcPr>
          <w:p w:rsidR="00A134B8" w:rsidRDefault="00A134B8" w:rsidP="00642CB1">
            <w:r>
              <w:t>2</w:t>
            </w:r>
          </w:p>
        </w:tc>
      </w:tr>
      <w:tr w:rsidR="00A134B8" w:rsidTr="00642CB1">
        <w:tc>
          <w:tcPr>
            <w:tcW w:w="2876" w:type="dxa"/>
          </w:tcPr>
          <w:p w:rsidR="00A134B8" w:rsidRDefault="00A134B8" w:rsidP="00642CB1">
            <w:r>
              <w:t>Friday</w:t>
            </w:r>
          </w:p>
        </w:tc>
        <w:tc>
          <w:tcPr>
            <w:tcW w:w="2877" w:type="dxa"/>
          </w:tcPr>
          <w:p w:rsidR="00A134B8" w:rsidRDefault="00A134B8" w:rsidP="00642CB1">
            <w:r>
              <w:t>August 30, 2019</w:t>
            </w:r>
          </w:p>
        </w:tc>
        <w:tc>
          <w:tcPr>
            <w:tcW w:w="2877" w:type="dxa"/>
          </w:tcPr>
          <w:p w:rsidR="00A134B8" w:rsidRDefault="00A134B8" w:rsidP="00642CB1">
            <w:r>
              <w:t>2</w:t>
            </w:r>
          </w:p>
        </w:tc>
      </w:tr>
    </w:tbl>
    <w:p w:rsidR="00A134B8" w:rsidRDefault="00A134B8" w:rsidP="00A134B8">
      <w:pPr>
        <w:ind w:left="720"/>
      </w:pPr>
    </w:p>
    <w:p w:rsidR="00FB3489" w:rsidRPr="00FB3489" w:rsidRDefault="00A134B8" w:rsidP="00FB3489">
      <w:pPr>
        <w:ind w:left="720"/>
      </w:pPr>
      <w:r w:rsidRPr="00A134B8">
        <w:t>The scheduled time of the warning signal for the first race each day is 13h00 except Friday, August 30 when the scheduled time is 11h00.</w:t>
      </w:r>
      <w:r w:rsidR="00215EF4">
        <w:t xml:space="preserve"> One additional race per day may be </w:t>
      </w:r>
      <w:r w:rsidR="00B50B13">
        <w:t>added</w:t>
      </w:r>
      <w:r w:rsidR="00215EF4">
        <w:t xml:space="preserve"> at the discretion of the race committee.</w:t>
      </w:r>
      <w:r w:rsidR="00FB3489">
        <w:t xml:space="preserve"> </w:t>
      </w:r>
      <w:r w:rsidR="00FB3489" w:rsidRPr="00FB3489">
        <w:t>There will be a maximum of 6 races for the North American championships and a maximum of 10 races for the World championships.</w:t>
      </w:r>
    </w:p>
    <w:p w:rsidR="00A134B8" w:rsidRDefault="00A134B8" w:rsidP="00A134B8">
      <w:pPr>
        <w:ind w:left="720"/>
      </w:pPr>
    </w:p>
    <w:p w:rsidR="00A134B8" w:rsidRPr="005B3C20" w:rsidRDefault="00A134B8" w:rsidP="00A134B8">
      <w:pPr>
        <w:pStyle w:val="Heading2"/>
        <w:ind w:left="720" w:hanging="720"/>
        <w:rPr>
          <w:rFonts w:asciiTheme="minorHAnsi" w:eastAsiaTheme="minorHAnsi" w:hAnsiTheme="minorHAnsi" w:cstheme="minorBidi"/>
          <w:color w:val="auto"/>
          <w:sz w:val="22"/>
          <w:szCs w:val="22"/>
        </w:rPr>
      </w:pPr>
      <w:r w:rsidRPr="00E2631E">
        <w:rPr>
          <w:color w:val="auto"/>
          <w:sz w:val="22"/>
          <w:szCs w:val="22"/>
        </w:rPr>
        <w:t>5.4</w:t>
      </w:r>
      <w:r>
        <w:tab/>
      </w:r>
      <w:r w:rsidRPr="005B3C20">
        <w:rPr>
          <w:rFonts w:asciiTheme="minorHAnsi" w:eastAsiaTheme="minorHAnsi" w:hAnsiTheme="minorHAnsi" w:cstheme="minorBidi"/>
          <w:color w:val="auto"/>
          <w:sz w:val="22"/>
          <w:szCs w:val="22"/>
        </w:rPr>
        <w:t>On the last scheduled day of racing no warning signal will be made after 15h00.</w:t>
      </w:r>
    </w:p>
    <w:p w:rsidR="00A134B8" w:rsidRDefault="00A134B8" w:rsidP="000C1AF5">
      <w:pPr>
        <w:pStyle w:val="Heading1"/>
        <w:numPr>
          <w:ilvl w:val="0"/>
          <w:numId w:val="2"/>
        </w:numPr>
        <w:ind w:left="720"/>
      </w:pPr>
      <w:r>
        <w:t>Measurement</w:t>
      </w:r>
    </w:p>
    <w:p w:rsidR="00A134B8" w:rsidRDefault="000C1AF5" w:rsidP="005B3C20">
      <w:pPr>
        <w:pStyle w:val="ListParagraph"/>
        <w:numPr>
          <w:ilvl w:val="1"/>
          <w:numId w:val="2"/>
        </w:numPr>
        <w:ind w:left="720"/>
      </w:pPr>
      <w:r w:rsidRPr="000C1AF5">
        <w:t xml:space="preserve">Each boat shall produce a valid measurement certificate. All boats and equipment shall be presented for pre-event inspection. Detailed instructions will be provided at registration. </w:t>
      </w:r>
    </w:p>
    <w:p w:rsidR="000C1AF5" w:rsidRDefault="000C1AF5" w:rsidP="005B3C20">
      <w:pPr>
        <w:pStyle w:val="ListParagraph"/>
        <w:numPr>
          <w:ilvl w:val="1"/>
          <w:numId w:val="2"/>
        </w:numPr>
        <w:ind w:left="720"/>
      </w:pPr>
      <w:r w:rsidRPr="000C1AF5">
        <w:t>Classic Boats will be identified during the measurement inspection. A list of classic boats by sail number will be published on the official notice board prior to the first race of the World Championship.</w:t>
      </w:r>
    </w:p>
    <w:p w:rsidR="000C1AF5" w:rsidRDefault="000C1AF5" w:rsidP="000C1AF5">
      <w:pPr>
        <w:pStyle w:val="Heading1"/>
        <w:numPr>
          <w:ilvl w:val="0"/>
          <w:numId w:val="2"/>
        </w:numPr>
        <w:ind w:left="720"/>
      </w:pPr>
      <w:r>
        <w:t>Sailing Instructions</w:t>
      </w:r>
    </w:p>
    <w:p w:rsidR="000C1AF5" w:rsidRDefault="000C1AF5" w:rsidP="005B3C20">
      <w:pPr>
        <w:ind w:left="720"/>
      </w:pPr>
      <w:r w:rsidRPr="000C1AF5">
        <w:t>The sailing instructions will be available at registration.</w:t>
      </w:r>
    </w:p>
    <w:p w:rsidR="000C1AF5" w:rsidRDefault="000C1AF5" w:rsidP="000C1AF5">
      <w:pPr>
        <w:pStyle w:val="Heading1"/>
        <w:numPr>
          <w:ilvl w:val="0"/>
          <w:numId w:val="2"/>
        </w:numPr>
        <w:ind w:left="720"/>
      </w:pPr>
      <w:r>
        <w:t>Venue</w:t>
      </w:r>
    </w:p>
    <w:p w:rsidR="000C1AF5" w:rsidRDefault="00D63F63" w:rsidP="005B3C20">
      <w:pPr>
        <w:ind w:left="720"/>
      </w:pPr>
      <w:r>
        <w:t>Attachment</w:t>
      </w:r>
      <w:r w:rsidR="000C1AF5" w:rsidRPr="000C1AF5">
        <w:t xml:space="preserve"> B shows the location of the regatta harbour and the location of the racing area.</w:t>
      </w:r>
    </w:p>
    <w:p w:rsidR="000C1AF5" w:rsidRDefault="000C1AF5" w:rsidP="000C1AF5">
      <w:pPr>
        <w:pStyle w:val="Heading1"/>
        <w:numPr>
          <w:ilvl w:val="0"/>
          <w:numId w:val="2"/>
        </w:numPr>
        <w:ind w:left="720"/>
      </w:pPr>
      <w:r>
        <w:lastRenderedPageBreak/>
        <w:t>The Courses</w:t>
      </w:r>
    </w:p>
    <w:p w:rsidR="000C1AF5" w:rsidRDefault="000C1AF5" w:rsidP="000C1AF5">
      <w:pPr>
        <w:ind w:left="720"/>
      </w:pPr>
      <w:r w:rsidRPr="000C1AF5">
        <w:t>The courses to be sailed will be described in the Sailing Instructions.</w:t>
      </w:r>
    </w:p>
    <w:p w:rsidR="000C1AF5" w:rsidRDefault="000C1AF5" w:rsidP="000C1AF5">
      <w:pPr>
        <w:pStyle w:val="Heading1"/>
        <w:numPr>
          <w:ilvl w:val="0"/>
          <w:numId w:val="2"/>
        </w:numPr>
        <w:ind w:left="720"/>
      </w:pPr>
      <w:r>
        <w:t>Penalty System</w:t>
      </w:r>
    </w:p>
    <w:p w:rsidR="000C1AF5" w:rsidRDefault="000C1AF5" w:rsidP="000C1AF5">
      <w:pPr>
        <w:ind w:left="720"/>
      </w:pPr>
      <w:r w:rsidRPr="000C1AF5">
        <w:t>Decisions of the international jury will be final as provided in RRS 70.5.</w:t>
      </w:r>
    </w:p>
    <w:p w:rsidR="000C1AF5" w:rsidRDefault="000C1AF5" w:rsidP="000C1AF5">
      <w:pPr>
        <w:pStyle w:val="Heading1"/>
        <w:numPr>
          <w:ilvl w:val="0"/>
          <w:numId w:val="2"/>
        </w:numPr>
        <w:ind w:left="720"/>
      </w:pPr>
      <w:r>
        <w:t>Scoring</w:t>
      </w:r>
    </w:p>
    <w:p w:rsidR="000C1AF5" w:rsidRDefault="000C1AF5" w:rsidP="00A63B62">
      <w:pPr>
        <w:pStyle w:val="ListParagraph"/>
        <w:numPr>
          <w:ilvl w:val="1"/>
          <w:numId w:val="2"/>
        </w:numPr>
      </w:pPr>
      <w:r w:rsidRPr="000C1AF5">
        <w:t>Three races are required to be completed to constitute a series.</w:t>
      </w:r>
    </w:p>
    <w:p w:rsidR="000C1AF5" w:rsidRDefault="000C1AF5" w:rsidP="000C1AF5">
      <w:pPr>
        <w:pStyle w:val="ListParagraph"/>
        <w:numPr>
          <w:ilvl w:val="1"/>
          <w:numId w:val="2"/>
        </w:numPr>
      </w:pPr>
      <w:r w:rsidRPr="000C1AF5">
        <w:t>When fewer than 5 races have been completed, a boat’s series score will be the total of her race scores.</w:t>
      </w:r>
    </w:p>
    <w:p w:rsidR="000C1AF5" w:rsidRDefault="000C1AF5" w:rsidP="000C1AF5">
      <w:pPr>
        <w:pStyle w:val="ListParagraph"/>
        <w:numPr>
          <w:ilvl w:val="1"/>
          <w:numId w:val="2"/>
        </w:numPr>
      </w:pPr>
      <w:r w:rsidRPr="000C1AF5">
        <w:t>When from 5 to 8 races have been completed, a boat’s series score will be the total of her race scores excluding her worst score.</w:t>
      </w:r>
    </w:p>
    <w:p w:rsidR="000C1AF5" w:rsidRDefault="000C1AF5" w:rsidP="000C1AF5">
      <w:pPr>
        <w:pStyle w:val="ListParagraph"/>
        <w:numPr>
          <w:ilvl w:val="1"/>
          <w:numId w:val="2"/>
        </w:numPr>
      </w:pPr>
      <w:r w:rsidRPr="000C1AF5">
        <w:t>When 9 or more races have been completed, a boat’s series score will be the total of her race scores excluding her two worst scores.</w:t>
      </w:r>
    </w:p>
    <w:p w:rsidR="000C1AF5" w:rsidRDefault="000C1AF5" w:rsidP="00847E60">
      <w:pPr>
        <w:pStyle w:val="Heading1"/>
        <w:numPr>
          <w:ilvl w:val="0"/>
          <w:numId w:val="2"/>
        </w:numPr>
        <w:ind w:left="720"/>
      </w:pPr>
      <w:r>
        <w:t>Support Boats</w:t>
      </w:r>
    </w:p>
    <w:p w:rsidR="000C1AF5" w:rsidRDefault="000C1AF5" w:rsidP="00875224">
      <w:pPr>
        <w:ind w:left="720"/>
      </w:pPr>
      <w:r w:rsidRPr="000C1AF5">
        <w:t>All drivers of support boats shall be registered with the organizing authority and will be required to comply with event support boat regulations. [DP]</w:t>
      </w:r>
    </w:p>
    <w:p w:rsidR="000C1AF5" w:rsidRDefault="000C1AF5" w:rsidP="000C1AF5">
      <w:pPr>
        <w:pStyle w:val="Heading1"/>
        <w:numPr>
          <w:ilvl w:val="0"/>
          <w:numId w:val="2"/>
        </w:numPr>
        <w:ind w:left="720"/>
      </w:pPr>
      <w:r>
        <w:t>Berthing</w:t>
      </w:r>
    </w:p>
    <w:p w:rsidR="000C1AF5" w:rsidRDefault="000C1AF5" w:rsidP="00875224">
      <w:pPr>
        <w:ind w:left="720"/>
      </w:pPr>
      <w:r w:rsidRPr="000C1AF5">
        <w:t>Boats shall be kept in their assigned places while they are in the boat park. [DP]</w:t>
      </w:r>
    </w:p>
    <w:p w:rsidR="000C1AF5" w:rsidRPr="000C1AF5" w:rsidRDefault="000C1AF5" w:rsidP="000C1AF5">
      <w:pPr>
        <w:pStyle w:val="ListParagraph"/>
        <w:numPr>
          <w:ilvl w:val="0"/>
          <w:numId w:val="2"/>
        </w:numPr>
        <w:ind w:left="720"/>
        <w:rPr>
          <w:rFonts w:asciiTheme="majorHAnsi" w:eastAsiaTheme="majorEastAsia" w:hAnsiTheme="majorHAnsi" w:cstheme="majorBidi"/>
          <w:color w:val="2F5496" w:themeColor="accent1" w:themeShade="BF"/>
          <w:sz w:val="32"/>
          <w:szCs w:val="32"/>
        </w:rPr>
      </w:pPr>
      <w:r w:rsidRPr="000C1AF5">
        <w:rPr>
          <w:rFonts w:asciiTheme="majorHAnsi" w:eastAsiaTheme="majorEastAsia" w:hAnsiTheme="majorHAnsi" w:cstheme="majorBidi"/>
          <w:color w:val="2F5496" w:themeColor="accent1" w:themeShade="BF"/>
          <w:sz w:val="32"/>
          <w:szCs w:val="32"/>
        </w:rPr>
        <w:t>RIGHT TO USE NAME AND LIKENESS</w:t>
      </w:r>
    </w:p>
    <w:p w:rsidR="003D5C35" w:rsidRDefault="000C1AF5" w:rsidP="00875224">
      <w:pPr>
        <w:ind w:left="720"/>
      </w:pPr>
      <w:r w:rsidRPr="000C1AF5">
        <w:t>By participating in these Championships, each competitor automatically grants to the organizing authority and its sponsors the right in perpetuity to make, use and show, from time to time and at their discretion, photographs and motion pictures, and live, taped or filmed television and other reproductions of him or her during the competition, without compensation.</w:t>
      </w:r>
    </w:p>
    <w:p w:rsidR="003D5C35" w:rsidRDefault="003D5C35" w:rsidP="00875224">
      <w:pPr>
        <w:pStyle w:val="Heading1"/>
        <w:numPr>
          <w:ilvl w:val="0"/>
          <w:numId w:val="2"/>
        </w:numPr>
        <w:ind w:left="720"/>
      </w:pPr>
      <w:r>
        <w:t>Prizes</w:t>
      </w:r>
    </w:p>
    <w:p w:rsidR="00215EF4" w:rsidRDefault="00215EF4" w:rsidP="003D5C35">
      <w:pPr>
        <w:ind w:left="720"/>
      </w:pPr>
      <w:r>
        <w:t xml:space="preserve">Prizes will be awarded for the North American Championship. </w:t>
      </w:r>
    </w:p>
    <w:p w:rsidR="003D5C35" w:rsidRDefault="003D5C35" w:rsidP="003D5C35">
      <w:pPr>
        <w:ind w:left="720"/>
      </w:pPr>
      <w:r>
        <w:t>Prizes will be given as follows for the World Championship:</w:t>
      </w:r>
    </w:p>
    <w:p w:rsidR="003D5C35" w:rsidRDefault="003D5C35" w:rsidP="003D5C35">
      <w:pPr>
        <w:ind w:left="720"/>
      </w:pPr>
      <w:r>
        <w:t>Race 1</w:t>
      </w:r>
      <w:r>
        <w:tab/>
      </w:r>
      <w:r>
        <w:tab/>
        <w:t>Moore Trophy</w:t>
      </w:r>
      <w:r>
        <w:br/>
        <w:t>Race 2</w:t>
      </w:r>
      <w:r>
        <w:tab/>
      </w:r>
      <w:r>
        <w:tab/>
      </w:r>
      <w:proofErr w:type="spellStart"/>
      <w:r>
        <w:t>Rondar</w:t>
      </w:r>
      <w:proofErr w:type="spellEnd"/>
      <w:r>
        <w:t xml:space="preserve"> Cup</w:t>
      </w:r>
      <w:r>
        <w:br/>
        <w:t>Race 3</w:t>
      </w:r>
      <w:r>
        <w:tab/>
      </w:r>
      <w:r>
        <w:tab/>
        <w:t>Volvo Trophy</w:t>
      </w:r>
      <w:r>
        <w:br/>
        <w:t>Race 4</w:t>
      </w:r>
      <w:r>
        <w:tab/>
      </w:r>
      <w:r>
        <w:tab/>
      </w:r>
      <w:proofErr w:type="spellStart"/>
      <w:r>
        <w:t>Certina</w:t>
      </w:r>
      <w:proofErr w:type="spellEnd"/>
      <w:r>
        <w:t xml:space="preserve"> Trophy</w:t>
      </w:r>
      <w:r>
        <w:br/>
        <w:t>Race 5</w:t>
      </w:r>
      <w:r>
        <w:tab/>
      </w:r>
      <w:r>
        <w:tab/>
      </w:r>
      <w:proofErr w:type="spellStart"/>
      <w:r>
        <w:t>Mildara</w:t>
      </w:r>
      <w:proofErr w:type="spellEnd"/>
      <w:r>
        <w:t xml:space="preserve"> Wines Trophy</w:t>
      </w:r>
      <w:r>
        <w:br/>
        <w:t>Race 6</w:t>
      </w:r>
      <w:r>
        <w:tab/>
      </w:r>
      <w:r>
        <w:tab/>
        <w:t>Bell Bowl</w:t>
      </w:r>
      <w:r>
        <w:br/>
        <w:t>Race 7</w:t>
      </w:r>
      <w:r>
        <w:tab/>
      </w:r>
      <w:r>
        <w:tab/>
        <w:t>Sponsor Trophy</w:t>
      </w:r>
      <w:r>
        <w:br/>
        <w:t>Race 8</w:t>
      </w:r>
      <w:r>
        <w:tab/>
      </w:r>
      <w:r>
        <w:tab/>
        <w:t>RVYC Trophy</w:t>
      </w:r>
      <w:r>
        <w:br/>
        <w:t>Race 9</w:t>
      </w:r>
      <w:r>
        <w:tab/>
      </w:r>
      <w:r>
        <w:tab/>
      </w:r>
      <w:proofErr w:type="spellStart"/>
      <w:r>
        <w:t>Safaricom</w:t>
      </w:r>
      <w:proofErr w:type="spellEnd"/>
      <w:r>
        <w:t xml:space="preserve"> Kenya Trophy</w:t>
      </w:r>
      <w:r>
        <w:br/>
      </w:r>
      <w:r>
        <w:lastRenderedPageBreak/>
        <w:t>Race 10</w:t>
      </w:r>
      <w:r>
        <w:tab/>
      </w:r>
      <w:r>
        <w:tab/>
        <w:t>P &amp; B Trophy</w:t>
      </w:r>
      <w:r>
        <w:br/>
        <w:t>Overall Crew</w:t>
      </w:r>
      <w:r>
        <w:tab/>
        <w:t>Humboldt Trophy</w:t>
      </w:r>
      <w:r>
        <w:br/>
        <w:t>Overall Worlds</w:t>
      </w:r>
      <w:r>
        <w:tab/>
      </w:r>
      <w:proofErr w:type="spellStart"/>
      <w:r>
        <w:t>Worlds</w:t>
      </w:r>
      <w:proofErr w:type="spellEnd"/>
      <w:r>
        <w:t xml:space="preserve"> Trophy</w:t>
      </w:r>
      <w:r>
        <w:br/>
        <w:t>Overall Classic</w:t>
      </w:r>
      <w:r>
        <w:tab/>
      </w:r>
      <w:proofErr w:type="spellStart"/>
      <w:r>
        <w:t>Classic</w:t>
      </w:r>
      <w:proofErr w:type="spellEnd"/>
      <w:r>
        <w:t xml:space="preserve"> Boat Trophy</w:t>
      </w:r>
      <w:r>
        <w:br/>
        <w:t>Woman</w:t>
      </w:r>
      <w:r>
        <w:tab/>
      </w:r>
      <w:r>
        <w:tab/>
      </w:r>
      <w:proofErr w:type="spellStart"/>
      <w:r>
        <w:t>Thelassa</w:t>
      </w:r>
      <w:proofErr w:type="spellEnd"/>
      <w:r>
        <w:t xml:space="preserve"> Trophy</w:t>
      </w:r>
      <w:r>
        <w:br/>
        <w:t>Perseverance</w:t>
      </w:r>
      <w:r>
        <w:tab/>
      </w:r>
      <w:proofErr w:type="spellStart"/>
      <w:r>
        <w:t>Geest</w:t>
      </w:r>
      <w:proofErr w:type="spellEnd"/>
      <w:r>
        <w:t xml:space="preserve"> Trophy</w:t>
      </w:r>
    </w:p>
    <w:p w:rsidR="003D5C35" w:rsidRDefault="003D5C35" w:rsidP="003D5C35">
      <w:pPr>
        <w:ind w:left="720"/>
      </w:pPr>
    </w:p>
    <w:p w:rsidR="003D5C35" w:rsidRDefault="003D5C35" w:rsidP="003D5C35">
      <w:pPr>
        <w:ind w:left="720"/>
      </w:pPr>
      <w:r>
        <w:t>Other prizes may be awarded.</w:t>
      </w:r>
    </w:p>
    <w:p w:rsidR="003D5C35" w:rsidRPr="003D5C35" w:rsidRDefault="003D5C35" w:rsidP="003D5C35">
      <w:pPr>
        <w:ind w:left="720"/>
      </w:pPr>
    </w:p>
    <w:p w:rsidR="003D5C35" w:rsidRPr="003D5C35" w:rsidRDefault="003D5C35" w:rsidP="003D5C35">
      <w:pPr>
        <w:pStyle w:val="ListParagraph"/>
        <w:numPr>
          <w:ilvl w:val="0"/>
          <w:numId w:val="2"/>
        </w:numPr>
        <w:ind w:left="720"/>
        <w:rPr>
          <w:rFonts w:asciiTheme="majorHAnsi" w:eastAsiaTheme="majorEastAsia" w:hAnsiTheme="majorHAnsi" w:cstheme="majorBidi"/>
          <w:color w:val="2F5496" w:themeColor="accent1" w:themeShade="BF"/>
          <w:sz w:val="32"/>
          <w:szCs w:val="32"/>
        </w:rPr>
      </w:pPr>
      <w:r w:rsidRPr="003D5C35">
        <w:rPr>
          <w:rFonts w:asciiTheme="majorHAnsi" w:eastAsiaTheme="majorEastAsia" w:hAnsiTheme="majorHAnsi" w:cstheme="majorBidi"/>
          <w:color w:val="2F5496" w:themeColor="accent1" w:themeShade="BF"/>
          <w:sz w:val="32"/>
          <w:szCs w:val="32"/>
        </w:rPr>
        <w:t>DISCLAIMER OF LIABILITY</w:t>
      </w:r>
    </w:p>
    <w:p w:rsidR="003D5C35" w:rsidRDefault="003D5C35" w:rsidP="00847E60">
      <w:pPr>
        <w:ind w:left="720"/>
      </w:pPr>
      <w:r>
        <w:t>Competitors participate in the regatta entirely at their own risk. See RRS 4, Decision to Race. The organizing authority will not accept any liability for material damage or personal injury or death sustained in conjunction with or prior to, during, or after the regatta.</w:t>
      </w:r>
    </w:p>
    <w:p w:rsidR="003D5C35" w:rsidRPr="003D5C35" w:rsidRDefault="003D5C35" w:rsidP="003D5C35">
      <w:pPr>
        <w:pStyle w:val="ListParagraph"/>
        <w:numPr>
          <w:ilvl w:val="0"/>
          <w:numId w:val="2"/>
        </w:numPr>
        <w:ind w:left="720"/>
        <w:rPr>
          <w:rFonts w:asciiTheme="majorHAnsi" w:eastAsiaTheme="majorEastAsia" w:hAnsiTheme="majorHAnsi" w:cstheme="majorBidi"/>
          <w:color w:val="2F5496" w:themeColor="accent1" w:themeShade="BF"/>
          <w:sz w:val="32"/>
          <w:szCs w:val="32"/>
        </w:rPr>
      </w:pPr>
      <w:r w:rsidRPr="003D5C35">
        <w:rPr>
          <w:rFonts w:asciiTheme="majorHAnsi" w:eastAsiaTheme="majorEastAsia" w:hAnsiTheme="majorHAnsi" w:cstheme="majorBidi"/>
          <w:color w:val="2F5496" w:themeColor="accent1" w:themeShade="BF"/>
          <w:sz w:val="32"/>
          <w:szCs w:val="32"/>
        </w:rPr>
        <w:t>INSURANCE</w:t>
      </w:r>
    </w:p>
    <w:p w:rsidR="003D5C35" w:rsidRDefault="003D5C35" w:rsidP="00847E60">
      <w:pPr>
        <w:ind w:left="720"/>
      </w:pPr>
      <w:r w:rsidRPr="003D5C35">
        <w:t>Each participating boat shall be insured with valid third-party liability insurance with a minimum cover of CDN $1,000,000 per incident or the equivalent.</w:t>
      </w:r>
    </w:p>
    <w:p w:rsidR="003D5C35" w:rsidRPr="003D5C35" w:rsidRDefault="003D5C35" w:rsidP="003D5C35">
      <w:pPr>
        <w:pStyle w:val="ListParagraph"/>
        <w:numPr>
          <w:ilvl w:val="0"/>
          <w:numId w:val="2"/>
        </w:numPr>
        <w:ind w:left="720"/>
        <w:rPr>
          <w:rFonts w:asciiTheme="majorHAnsi" w:eastAsiaTheme="majorEastAsia" w:hAnsiTheme="majorHAnsi" w:cstheme="majorBidi"/>
          <w:color w:val="2F5496" w:themeColor="accent1" w:themeShade="BF"/>
          <w:sz w:val="32"/>
          <w:szCs w:val="32"/>
        </w:rPr>
      </w:pPr>
      <w:r w:rsidRPr="003D5C35">
        <w:rPr>
          <w:rFonts w:asciiTheme="majorHAnsi" w:eastAsiaTheme="majorEastAsia" w:hAnsiTheme="majorHAnsi" w:cstheme="majorBidi"/>
          <w:color w:val="2F5496" w:themeColor="accent1" w:themeShade="BF"/>
          <w:sz w:val="32"/>
          <w:szCs w:val="32"/>
        </w:rPr>
        <w:t>ACCOMODATION</w:t>
      </w:r>
    </w:p>
    <w:p w:rsidR="003D5C35" w:rsidRDefault="003D5C35" w:rsidP="00875224">
      <w:pPr>
        <w:ind w:left="720"/>
      </w:pPr>
      <w:r w:rsidRPr="003D5C35">
        <w:t xml:space="preserve">A wide range of accommodation is available. A limited number of billets are being provided on a first come first served basis. Camping </w:t>
      </w:r>
      <w:r>
        <w:t>may be</w:t>
      </w:r>
      <w:r w:rsidRPr="003D5C35">
        <w:t xml:space="preserve"> permitted in the park adjacent to the yacht club.</w:t>
      </w:r>
    </w:p>
    <w:p w:rsidR="003D5C35" w:rsidRDefault="003D5C35" w:rsidP="003D5C35">
      <w:pPr>
        <w:pStyle w:val="Heading1"/>
      </w:pPr>
      <w:r>
        <w:t>19</w:t>
      </w:r>
      <w:r>
        <w:tab/>
        <w:t>FURTHER INFORMATION</w:t>
      </w:r>
    </w:p>
    <w:p w:rsidR="003D5C35" w:rsidRDefault="003D5C35" w:rsidP="00847E60">
      <w:pPr>
        <w:ind w:left="720"/>
      </w:pPr>
      <w:r>
        <w:t xml:space="preserve">For further information please contact </w:t>
      </w:r>
      <w:r>
        <w:tab/>
      </w:r>
      <w:hyperlink r:id="rId8" w:history="1">
        <w:r w:rsidR="00462B29" w:rsidRPr="002360BC">
          <w:rPr>
            <w:rStyle w:val="Hyperlink"/>
          </w:rPr>
          <w:t>info@fireballworlds2019.org</w:t>
        </w:r>
      </w:hyperlink>
      <w:r w:rsidR="00A63B62">
        <w:t>.</w:t>
      </w:r>
    </w:p>
    <w:p w:rsidR="003D5C35" w:rsidRDefault="003D5C35" w:rsidP="00847E60">
      <w:pPr>
        <w:ind w:left="720"/>
      </w:pPr>
      <w:r>
        <w:t xml:space="preserve">Canadian Fireball Association: </w:t>
      </w:r>
      <w:r>
        <w:tab/>
      </w:r>
      <w:r>
        <w:tab/>
      </w:r>
      <w:hyperlink r:id="rId9" w:history="1">
        <w:r w:rsidRPr="002360BC">
          <w:rPr>
            <w:rStyle w:val="Hyperlink"/>
          </w:rPr>
          <w:t>President@fireball-international.ca</w:t>
        </w:r>
      </w:hyperlink>
      <w:r>
        <w:t>.</w:t>
      </w:r>
    </w:p>
    <w:p w:rsidR="003D5C35" w:rsidRDefault="002F53DB" w:rsidP="00847E60">
      <w:pPr>
        <w:ind w:left="720"/>
      </w:pPr>
      <w:r>
        <w:t xml:space="preserve">Fireball </w:t>
      </w:r>
      <w:r w:rsidR="003D5C35">
        <w:t>Quebec:</w:t>
      </w:r>
      <w:r w:rsidR="003D5C35">
        <w:tab/>
      </w:r>
      <w:r w:rsidR="003D5C35">
        <w:tab/>
      </w:r>
      <w:r w:rsidR="003D5C35">
        <w:tab/>
      </w:r>
      <w:hyperlink r:id="rId10" w:history="1">
        <w:r w:rsidR="003D5C35" w:rsidRPr="002360BC">
          <w:rPr>
            <w:rStyle w:val="Hyperlink"/>
          </w:rPr>
          <w:t>Quebec@fireball-international.ca</w:t>
        </w:r>
      </w:hyperlink>
    </w:p>
    <w:p w:rsidR="003D5C35" w:rsidRPr="003D5C35" w:rsidRDefault="003D5C35" w:rsidP="00847E60">
      <w:pPr>
        <w:ind w:left="720"/>
        <w:rPr>
          <w:lang w:val="fr-CA"/>
        </w:rPr>
      </w:pPr>
      <w:r w:rsidRPr="003D5C35">
        <w:rPr>
          <w:lang w:val="fr-CA"/>
        </w:rPr>
        <w:t>Pointe Claire Yacht Club:</w:t>
      </w:r>
      <w:r w:rsidRPr="003D5C35">
        <w:rPr>
          <w:lang w:val="fr-CA"/>
        </w:rPr>
        <w:tab/>
      </w:r>
      <w:r w:rsidRPr="003D5C35">
        <w:rPr>
          <w:lang w:val="fr-CA"/>
        </w:rPr>
        <w:tab/>
      </w:r>
      <w:hyperlink r:id="rId11" w:history="1">
        <w:r w:rsidRPr="003D5C35">
          <w:rPr>
            <w:rStyle w:val="Hyperlink"/>
            <w:lang w:val="fr-CA"/>
          </w:rPr>
          <w:t>pcycoffice@pcyc.qc.ca</w:t>
        </w:r>
      </w:hyperlink>
    </w:p>
    <w:p w:rsidR="003D5C35" w:rsidRDefault="003D5C35">
      <w:pPr>
        <w:rPr>
          <w:lang w:val="fr-CA"/>
        </w:rPr>
      </w:pPr>
      <w:r>
        <w:rPr>
          <w:lang w:val="fr-CA"/>
        </w:rPr>
        <w:br w:type="page"/>
      </w:r>
    </w:p>
    <w:p w:rsidR="003D5C35" w:rsidRPr="00D63F63" w:rsidRDefault="00D63F63" w:rsidP="003D5C35">
      <w:pPr>
        <w:pStyle w:val="Heading1"/>
      </w:pPr>
      <w:r>
        <w:lastRenderedPageBreak/>
        <w:t>Attachment</w:t>
      </w:r>
      <w:r w:rsidR="003D5C35" w:rsidRPr="00D63F63">
        <w:t xml:space="preserve"> A</w:t>
      </w:r>
    </w:p>
    <w:p w:rsidR="00847E60" w:rsidRDefault="00847E60" w:rsidP="003D5C35"/>
    <w:p w:rsidR="003D5C35" w:rsidRPr="003D5C35" w:rsidRDefault="003D5C35" w:rsidP="003D5C35">
      <w:r w:rsidRPr="003D5C35">
        <w:t>Sail Canada Prescriptions in effect:</w:t>
      </w:r>
    </w:p>
    <w:p w:rsidR="003D5C35" w:rsidRPr="003D5C35" w:rsidRDefault="003D5C35" w:rsidP="003D5C35">
      <w:r w:rsidRPr="003D5C35">
        <w:t>Rule 61.2 – Protest Contents Sail Canada prescribes that no fee shall be charged for delivering a protest or a request for redress.</w:t>
      </w:r>
    </w:p>
    <w:p w:rsidR="003D5C35" w:rsidRPr="003D5C35" w:rsidRDefault="003D5C35" w:rsidP="003D5C35">
      <w:r w:rsidRPr="003D5C35">
        <w:t>Rule 67 – Damages Sail Canada prescribes that a boat that has been found by a protest committee to have broken a rule and caused damage shall be considered at fault for the purposes of rule 67.</w:t>
      </w:r>
    </w:p>
    <w:p w:rsidR="003D5C35" w:rsidRDefault="003D5C35" w:rsidP="003D5C35">
      <w:r w:rsidRPr="003D5C35">
        <w:t>Rule 91(b) – Protest Committee Sail Canada prescribes that a request for an international jury formed under rule N1.7 comprised of only three members requires written approval be obtained from Sail Canada before making the request to World Sailing.</w:t>
      </w:r>
    </w:p>
    <w:p w:rsidR="003D5C35" w:rsidRDefault="003D5C35" w:rsidP="003D5C35"/>
    <w:p w:rsidR="002F53DB" w:rsidRDefault="002F53DB">
      <w:pPr>
        <w:rPr>
          <w:rFonts w:asciiTheme="majorHAnsi" w:eastAsiaTheme="majorEastAsia" w:hAnsiTheme="majorHAnsi" w:cstheme="majorBidi"/>
          <w:color w:val="2F5496" w:themeColor="accent1" w:themeShade="BF"/>
          <w:sz w:val="32"/>
          <w:szCs w:val="32"/>
        </w:rPr>
      </w:pPr>
      <w:r>
        <w:br w:type="page"/>
      </w:r>
    </w:p>
    <w:p w:rsidR="003D5C35" w:rsidRDefault="00D63F63" w:rsidP="003D5C35">
      <w:pPr>
        <w:pStyle w:val="Heading1"/>
      </w:pPr>
      <w:r>
        <w:lastRenderedPageBreak/>
        <w:t>Attachment</w:t>
      </w:r>
      <w:r w:rsidR="003D5C35">
        <w:t xml:space="preserve"> B</w:t>
      </w:r>
    </w:p>
    <w:p w:rsidR="003D5C35" w:rsidRDefault="003D5C35" w:rsidP="003D5C35"/>
    <w:p w:rsidR="003D5C35" w:rsidRDefault="002F53DB" w:rsidP="003D5C35">
      <w:r>
        <w:t>The address of Pointe-Claire Yacht Club which is approximately 27km West of downtown Montreal and 10km West of Dorval Airport (YUL) is:</w:t>
      </w:r>
    </w:p>
    <w:p w:rsidR="002F53DB" w:rsidRPr="002F53DB" w:rsidRDefault="002F53DB" w:rsidP="003D5C35"/>
    <w:p w:rsidR="002F53DB" w:rsidRDefault="002F53DB" w:rsidP="003D5C35">
      <w:pPr>
        <w:rPr>
          <w:lang w:val="fr-CA"/>
        </w:rPr>
      </w:pPr>
      <w:r>
        <w:rPr>
          <w:lang w:val="fr-CA"/>
        </w:rPr>
        <w:t>Pointe-Claire Yacht Club</w:t>
      </w:r>
      <w:r>
        <w:rPr>
          <w:lang w:val="fr-CA"/>
        </w:rPr>
        <w:br/>
      </w:r>
      <w:r w:rsidRPr="002F53DB">
        <w:rPr>
          <w:lang w:val="fr-CA"/>
        </w:rPr>
        <w:t>1 Avenue Cartier</w:t>
      </w:r>
      <w:r w:rsidRPr="002F53DB">
        <w:rPr>
          <w:lang w:val="fr-CA"/>
        </w:rPr>
        <w:br/>
        <w:t>Pointe-Claire, QC</w:t>
      </w:r>
      <w:r w:rsidRPr="002F53DB">
        <w:rPr>
          <w:lang w:val="fr-CA"/>
        </w:rPr>
        <w:br/>
        <w:t>H9S 4R3</w:t>
      </w:r>
      <w:r>
        <w:rPr>
          <w:lang w:val="fr-CA"/>
        </w:rPr>
        <w:br/>
      </w:r>
      <w:r w:rsidRPr="002F53DB">
        <w:rPr>
          <w:lang w:val="fr-CA"/>
        </w:rPr>
        <w:t>Canada</w:t>
      </w:r>
    </w:p>
    <w:p w:rsidR="002F53DB" w:rsidRPr="002F53DB" w:rsidRDefault="002F53DB" w:rsidP="003D5C35">
      <w:pPr>
        <w:rPr>
          <w:lang w:val="fr-CA"/>
        </w:rPr>
      </w:pPr>
    </w:p>
    <w:p w:rsidR="003D5C35" w:rsidRDefault="002F53DB" w:rsidP="003D5C35">
      <w:r>
        <w:rPr>
          <w:noProof/>
          <w:sz w:val="30"/>
          <w:lang w:eastAsia="en-CA"/>
        </w:rPr>
        <w:drawing>
          <wp:inline distT="0" distB="0" distL="0" distR="0" wp14:anchorId="35D16A31" wp14:editId="3DE3BD3B">
            <wp:extent cx="3283585" cy="360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yc venue - Copy.PNG"/>
                    <pic:cNvPicPr/>
                  </pic:nvPicPr>
                  <pic:blipFill>
                    <a:blip r:embed="rId12">
                      <a:extLst>
                        <a:ext uri="{28A0092B-C50C-407E-A947-70E740481C1C}">
                          <a14:useLocalDpi xmlns:a14="http://schemas.microsoft.com/office/drawing/2010/main" val="0"/>
                        </a:ext>
                      </a:extLst>
                    </a:blip>
                    <a:stretch>
                      <a:fillRect/>
                    </a:stretch>
                  </pic:blipFill>
                  <pic:spPr>
                    <a:xfrm>
                      <a:off x="0" y="0"/>
                      <a:ext cx="3283585" cy="3604895"/>
                    </a:xfrm>
                    <a:prstGeom prst="rect">
                      <a:avLst/>
                    </a:prstGeom>
                  </pic:spPr>
                </pic:pic>
              </a:graphicData>
            </a:graphic>
          </wp:inline>
        </w:drawing>
      </w:r>
    </w:p>
    <w:p w:rsidR="007D3065" w:rsidRDefault="007D3065">
      <w:r>
        <w:br w:type="page"/>
      </w:r>
    </w:p>
    <w:p w:rsidR="00A22BA8" w:rsidRDefault="00A22BA8" w:rsidP="003D5C35">
      <w:pPr>
        <w:sectPr w:rsidR="00A22BA8" w:rsidSect="00A772EF">
          <w:pgSz w:w="12240" w:h="15840"/>
          <w:pgMar w:top="1440" w:right="1800" w:bottom="1440" w:left="1800" w:header="708" w:footer="708" w:gutter="0"/>
          <w:cols w:space="708"/>
          <w:docGrid w:linePitch="360"/>
        </w:sectPr>
      </w:pPr>
    </w:p>
    <w:p w:rsidR="007D3065" w:rsidRDefault="007D3065" w:rsidP="00A22BA8">
      <w:pPr>
        <w:pStyle w:val="Heading1"/>
      </w:pPr>
      <w:r>
        <w:lastRenderedPageBreak/>
        <w:t>Attachment C</w:t>
      </w:r>
    </w:p>
    <w:p w:rsidR="007D3065" w:rsidRDefault="007D3065" w:rsidP="003D5C35">
      <w:r>
        <w:t>Entry Form</w:t>
      </w:r>
      <w:r w:rsidR="00A22BA8">
        <w:t>: North American Championships</w:t>
      </w:r>
    </w:p>
    <w:p w:rsidR="00B1617B" w:rsidRDefault="00B1617B" w:rsidP="003D5C35">
      <w:r>
        <w:rPr>
          <w:noProof/>
          <w:lang w:eastAsia="en-CA"/>
        </w:rPr>
        <w:drawing>
          <wp:inline distT="0" distB="0" distL="0" distR="0" wp14:anchorId="707B1C23" wp14:editId="0858F293">
            <wp:extent cx="8347075" cy="320023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3759"/>
                    <a:stretch/>
                  </pic:blipFill>
                  <pic:spPr bwMode="auto">
                    <a:xfrm>
                      <a:off x="0" y="0"/>
                      <a:ext cx="8363356" cy="3206479"/>
                    </a:xfrm>
                    <a:prstGeom prst="rect">
                      <a:avLst/>
                    </a:prstGeom>
                    <a:ln>
                      <a:noFill/>
                    </a:ln>
                    <a:extLst>
                      <a:ext uri="{53640926-AAD7-44D8-BBD7-CCE9431645EC}">
                        <a14:shadowObscured xmlns:a14="http://schemas.microsoft.com/office/drawing/2010/main"/>
                      </a:ext>
                    </a:extLst>
                  </pic:spPr>
                </pic:pic>
              </a:graphicData>
            </a:graphic>
          </wp:inline>
        </w:drawing>
      </w:r>
    </w:p>
    <w:p w:rsidR="00B1617B" w:rsidRDefault="00B1617B">
      <w:r>
        <w:br w:type="page"/>
      </w:r>
    </w:p>
    <w:p w:rsidR="00A22BA8" w:rsidRDefault="00A22BA8" w:rsidP="003D5C35">
      <w:r>
        <w:lastRenderedPageBreak/>
        <w:t>Entry form 2019 Fireball World Championship</w:t>
      </w:r>
    </w:p>
    <w:p w:rsidR="00CD3310" w:rsidRPr="003D5C35" w:rsidRDefault="00A22BA8" w:rsidP="003D5C35">
      <w:r>
        <w:rPr>
          <w:noProof/>
          <w:lang w:eastAsia="en-CA"/>
        </w:rPr>
        <w:drawing>
          <wp:inline distT="0" distB="0" distL="0" distR="0" wp14:anchorId="24FE78BA" wp14:editId="694CA020">
            <wp:extent cx="8176260" cy="3471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14490" cy="3487355"/>
                    </a:xfrm>
                    <a:prstGeom prst="rect">
                      <a:avLst/>
                    </a:prstGeom>
                  </pic:spPr>
                </pic:pic>
              </a:graphicData>
            </a:graphic>
          </wp:inline>
        </w:drawing>
      </w:r>
    </w:p>
    <w:sectPr w:rsidR="00CD3310" w:rsidRPr="003D5C35" w:rsidSect="00A22BA8">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0C08"/>
    <w:multiLevelType w:val="multilevel"/>
    <w:tmpl w:val="EE0867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90A6640"/>
    <w:multiLevelType w:val="hybridMultilevel"/>
    <w:tmpl w:val="EA8ED83E"/>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45FE5646"/>
    <w:multiLevelType w:val="multilevel"/>
    <w:tmpl w:val="24A417E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E637FC0"/>
    <w:multiLevelType w:val="hybridMultilevel"/>
    <w:tmpl w:val="6ED6725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54290110"/>
    <w:multiLevelType w:val="multilevel"/>
    <w:tmpl w:val="EE0867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97940FE"/>
    <w:multiLevelType w:val="multilevel"/>
    <w:tmpl w:val="D4044BF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8EE4F4E"/>
    <w:multiLevelType w:val="hybridMultilevel"/>
    <w:tmpl w:val="4948A7F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7B095002"/>
    <w:multiLevelType w:val="hybridMultilevel"/>
    <w:tmpl w:val="487641D6"/>
    <w:lvl w:ilvl="0" w:tplc="A172409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BE30898"/>
    <w:multiLevelType w:val="multilevel"/>
    <w:tmpl w:val="A0D483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5"/>
  </w:num>
  <w:num w:numId="3">
    <w:abstractNumId w:val="1"/>
  </w:num>
  <w:num w:numId="4">
    <w:abstractNumId w:val="6"/>
  </w:num>
  <w:num w:numId="5">
    <w:abstractNumId w:val="3"/>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C6"/>
    <w:rsid w:val="00055602"/>
    <w:rsid w:val="000C1AF5"/>
    <w:rsid w:val="00215EF4"/>
    <w:rsid w:val="00254079"/>
    <w:rsid w:val="002F53DB"/>
    <w:rsid w:val="0033755D"/>
    <w:rsid w:val="00373611"/>
    <w:rsid w:val="003A3EAB"/>
    <w:rsid w:val="003D5C35"/>
    <w:rsid w:val="00462B29"/>
    <w:rsid w:val="00466A3E"/>
    <w:rsid w:val="005B3C20"/>
    <w:rsid w:val="007D3065"/>
    <w:rsid w:val="00847E60"/>
    <w:rsid w:val="00875224"/>
    <w:rsid w:val="008A09C6"/>
    <w:rsid w:val="00A134B8"/>
    <w:rsid w:val="00A22BA8"/>
    <w:rsid w:val="00A63B62"/>
    <w:rsid w:val="00A772EF"/>
    <w:rsid w:val="00B1617B"/>
    <w:rsid w:val="00B50B13"/>
    <w:rsid w:val="00CD3310"/>
    <w:rsid w:val="00D63F63"/>
    <w:rsid w:val="00DB1C0A"/>
    <w:rsid w:val="00DF2A7D"/>
    <w:rsid w:val="00E2631E"/>
    <w:rsid w:val="00E4071C"/>
    <w:rsid w:val="00FB3489"/>
    <w:rsid w:val="00FD54EB"/>
  </w:rsids>
  <m:mathPr>
    <m:mathFont m:val="Cambria Math"/>
    <m:brkBin m:val="before"/>
    <m:brkBinSub m:val="--"/>
    <m:smallFrac m:val="0"/>
    <m:dispDef/>
    <m:lMargin m:val="0"/>
    <m:rMargin m:val="0"/>
    <m:defJc m:val="centerGroup"/>
    <m:wrapIndent m:val="1440"/>
    <m:intLim m:val="subSup"/>
    <m:naryLim m:val="undOvr"/>
  </m:mathPr>
  <w:themeFontLang w:val="fr-CA" w:eastAsia="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A5B84-C27A-4E03-90D3-ED99956D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09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9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09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134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09C6"/>
    <w:pPr>
      <w:spacing w:after="0" w:line="240" w:lineRule="auto"/>
    </w:pPr>
  </w:style>
  <w:style w:type="character" w:customStyle="1" w:styleId="Heading1Char">
    <w:name w:val="Heading 1 Char"/>
    <w:basedOn w:val="DefaultParagraphFont"/>
    <w:link w:val="Heading1"/>
    <w:uiPriority w:val="9"/>
    <w:rsid w:val="008A09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09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A09C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A09C6"/>
    <w:pPr>
      <w:ind w:left="720"/>
      <w:contextualSpacing/>
    </w:pPr>
  </w:style>
  <w:style w:type="character" w:styleId="Hyperlink">
    <w:name w:val="Hyperlink"/>
    <w:basedOn w:val="DefaultParagraphFont"/>
    <w:uiPriority w:val="99"/>
    <w:unhideWhenUsed/>
    <w:rsid w:val="008A09C6"/>
    <w:rPr>
      <w:color w:val="0563C1" w:themeColor="hyperlink"/>
      <w:u w:val="single"/>
    </w:rPr>
  </w:style>
  <w:style w:type="character" w:customStyle="1" w:styleId="UnresolvedMention">
    <w:name w:val="Unresolved Mention"/>
    <w:basedOn w:val="DefaultParagraphFont"/>
    <w:uiPriority w:val="99"/>
    <w:semiHidden/>
    <w:unhideWhenUsed/>
    <w:rsid w:val="008A09C6"/>
    <w:rPr>
      <w:color w:val="605E5C"/>
      <w:shd w:val="clear" w:color="auto" w:fill="E1DFDD"/>
    </w:rPr>
  </w:style>
  <w:style w:type="table" w:styleId="TableGrid">
    <w:name w:val="Table Grid"/>
    <w:basedOn w:val="TableNormal"/>
    <w:uiPriority w:val="39"/>
    <w:rsid w:val="00A1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134B8"/>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875224"/>
    <w:rPr>
      <w:color w:val="954F72" w:themeColor="followedHyperlink"/>
      <w:u w:val="single"/>
    </w:rPr>
  </w:style>
  <w:style w:type="paragraph" w:styleId="BalloonText">
    <w:name w:val="Balloon Text"/>
    <w:basedOn w:val="Normal"/>
    <w:link w:val="BalloonTextChar"/>
    <w:uiPriority w:val="99"/>
    <w:semiHidden/>
    <w:unhideWhenUsed/>
    <w:rsid w:val="00055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reballworlds2019.or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yachtscoring.com/emenu.cfm?eID=6010"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achtscoring.com/emenu.cfm?eID=6009" TargetMode="External"/><Relationship Id="rId11" Type="http://schemas.openxmlformats.org/officeDocument/2006/relationships/hyperlink" Target="mailto:pcycoffice@pcyc.qc.c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Quebec@fireball-international.ca" TargetMode="External"/><Relationship Id="rId4" Type="http://schemas.openxmlformats.org/officeDocument/2006/relationships/webSettings" Target="webSettings.xml"/><Relationship Id="rId9" Type="http://schemas.openxmlformats.org/officeDocument/2006/relationships/hyperlink" Target="mailto:President@fireball-international.ca"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McGuinness</dc:creator>
  <cp:keywords/>
  <dc:description/>
  <cp:lastModifiedBy>McGuinness, John (MTL)</cp:lastModifiedBy>
  <cp:revision>2</cp:revision>
  <cp:lastPrinted>2019-04-16T15:50:00Z</cp:lastPrinted>
  <dcterms:created xsi:type="dcterms:W3CDTF">2019-04-16T16:00:00Z</dcterms:created>
  <dcterms:modified xsi:type="dcterms:W3CDTF">2019-04-16T16:00:00Z</dcterms:modified>
</cp:coreProperties>
</file>